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05762" w14:textId="77777777" w:rsidR="00792DC5" w:rsidRPr="004B6460" w:rsidRDefault="007021AA" w:rsidP="006A584B">
      <w:pPr>
        <w:ind w:left="720" w:hanging="720"/>
        <w:rPr>
          <w:rFonts w:cstheme="minorHAnsi"/>
          <w:lang w:val="fr-FR"/>
        </w:rPr>
      </w:pPr>
      <w:bookmarkStart w:id="0" w:name="_GoBack"/>
      <w:bookmarkEnd w:id="0"/>
      <w:proofErr w:type="gramStart"/>
      <w:r w:rsidRPr="004B6460">
        <w:rPr>
          <w:rFonts w:cstheme="minorHAnsi"/>
          <w:b/>
          <w:bCs/>
          <w:lang w:val="fr-FR"/>
        </w:rPr>
        <w:t>agInnovation</w:t>
      </w:r>
      <w:proofErr w:type="gramEnd"/>
      <w:r w:rsidR="00792DC5" w:rsidRPr="004B6460">
        <w:rPr>
          <w:rFonts w:cstheme="minorHAnsi"/>
          <w:b/>
          <w:bCs/>
          <w:lang w:val="fr-FR"/>
        </w:rPr>
        <w:t xml:space="preserve"> Science &amp; </w:t>
      </w:r>
      <w:proofErr w:type="spellStart"/>
      <w:r w:rsidR="00792DC5" w:rsidRPr="004B6460">
        <w:rPr>
          <w:rFonts w:cstheme="minorHAnsi"/>
          <w:b/>
          <w:bCs/>
          <w:lang w:val="fr-FR"/>
        </w:rPr>
        <w:t>Technology</w:t>
      </w:r>
      <w:proofErr w:type="spellEnd"/>
      <w:r w:rsidR="00792DC5" w:rsidRPr="004B6460">
        <w:rPr>
          <w:rFonts w:cstheme="minorHAnsi"/>
          <w:b/>
          <w:bCs/>
          <w:lang w:val="fr-FR"/>
        </w:rPr>
        <w:t>:</w:t>
      </w:r>
      <w:r w:rsidR="00792DC5" w:rsidRPr="004B6460">
        <w:rPr>
          <w:rFonts w:cstheme="minorHAnsi"/>
          <w:lang w:val="fr-FR"/>
        </w:rPr>
        <w:t xml:space="preserve"> </w:t>
      </w:r>
      <w:hyperlink r:id="rId8" w:history="1">
        <w:r w:rsidR="00792DC5" w:rsidRPr="004B6460">
          <w:rPr>
            <w:rStyle w:val="Hyperlink"/>
            <w:rFonts w:cstheme="minorHAnsi"/>
            <w:lang w:val="fr-FR"/>
          </w:rPr>
          <w:t>http://escop.info/committee/scitech/</w:t>
        </w:r>
      </w:hyperlink>
    </w:p>
    <w:p w14:paraId="55F52D82" w14:textId="77777777" w:rsidR="00792DC5" w:rsidRPr="004B6460" w:rsidRDefault="003A1429" w:rsidP="00C448AD">
      <w:pPr>
        <w:ind w:left="720" w:hanging="720"/>
        <w:rPr>
          <w:rFonts w:cstheme="minorHAnsi"/>
          <w:b/>
          <w:bCs/>
          <w:lang w:val="fr-FR"/>
        </w:rPr>
      </w:pPr>
      <w:r w:rsidRPr="004B6460">
        <w:rPr>
          <w:rFonts w:cstheme="minorHAnsi"/>
          <w:b/>
          <w:bCs/>
          <w:lang w:val="fr-FR"/>
        </w:rPr>
        <w:t>0</w:t>
      </w:r>
      <w:r w:rsidR="002D2A3A" w:rsidRPr="004B6460">
        <w:rPr>
          <w:rFonts w:cstheme="minorHAnsi"/>
          <w:b/>
          <w:bCs/>
          <w:lang w:val="fr-FR"/>
        </w:rPr>
        <w:t>5</w:t>
      </w:r>
      <w:r w:rsidR="00085F82" w:rsidRPr="004B6460">
        <w:rPr>
          <w:rFonts w:cstheme="minorHAnsi"/>
          <w:b/>
          <w:bCs/>
          <w:lang w:val="fr-FR"/>
        </w:rPr>
        <w:t>.</w:t>
      </w:r>
      <w:r w:rsidR="002D2A3A" w:rsidRPr="004B6460">
        <w:rPr>
          <w:rFonts w:cstheme="minorHAnsi"/>
          <w:b/>
          <w:bCs/>
          <w:lang w:val="fr-FR"/>
        </w:rPr>
        <w:t>11</w:t>
      </w:r>
      <w:r w:rsidR="00085F82" w:rsidRPr="004B6460">
        <w:rPr>
          <w:rFonts w:cstheme="minorHAnsi"/>
          <w:b/>
          <w:bCs/>
          <w:lang w:val="fr-FR"/>
        </w:rPr>
        <w:t>.202</w:t>
      </w:r>
      <w:r w:rsidRPr="004B6460">
        <w:rPr>
          <w:rFonts w:cstheme="minorHAnsi"/>
          <w:b/>
          <w:bCs/>
          <w:lang w:val="fr-FR"/>
        </w:rPr>
        <w:t>6</w:t>
      </w:r>
    </w:p>
    <w:p w14:paraId="39DFA513" w14:textId="77777777" w:rsidR="003F3502" w:rsidRPr="004B6460" w:rsidRDefault="003F3502" w:rsidP="003F3502">
      <w:pPr>
        <w:ind w:left="720" w:hanging="720"/>
        <w:rPr>
          <w:rFonts w:cstheme="minorHAnsi"/>
          <w:b/>
          <w:bCs/>
          <w:lang w:val="fr-FR"/>
        </w:rPr>
      </w:pPr>
      <w:proofErr w:type="gramStart"/>
      <w:r w:rsidRPr="004B6460">
        <w:rPr>
          <w:rFonts w:cstheme="minorHAnsi"/>
          <w:b/>
          <w:bCs/>
          <w:lang w:val="fr-FR"/>
        </w:rPr>
        <w:t>4:</w:t>
      </w:r>
      <w:proofErr w:type="gramEnd"/>
      <w:r w:rsidRPr="004B6460">
        <w:rPr>
          <w:rFonts w:cstheme="minorHAnsi"/>
          <w:b/>
          <w:bCs/>
          <w:lang w:val="fr-FR"/>
        </w:rPr>
        <w:t>00-5:00 pm ET</w:t>
      </w:r>
    </w:p>
    <w:p w14:paraId="53CCA35E" w14:textId="77777777" w:rsidR="00FC5178" w:rsidRDefault="000C3FEF" w:rsidP="00FC5178">
      <w:pPr>
        <w:ind w:left="720" w:hanging="720"/>
      </w:pPr>
      <w:r>
        <w:rPr>
          <w:rFonts w:cstheme="minorHAnsi"/>
          <w:b/>
          <w:bCs/>
        </w:rPr>
        <w:t xml:space="preserve">Zoom: </w:t>
      </w:r>
      <w:hyperlink r:id="rId9" w:history="1">
        <w:r w:rsidR="00FC5178" w:rsidRPr="00DE162D">
          <w:rPr>
            <w:rStyle w:val="Hyperlink"/>
          </w:rPr>
          <w:t>https://unr.zoom.us/j/89964267384?pwd=ZJzijlRc4tbJa8uJwCOP7z9GQ3tUDQ.1</w:t>
        </w:r>
      </w:hyperlink>
      <w:r w:rsidR="00FC5178">
        <w:t xml:space="preserve"> </w:t>
      </w:r>
    </w:p>
    <w:p w14:paraId="6CA42257" w14:textId="77777777" w:rsidR="00FC5178" w:rsidRDefault="00FC5178" w:rsidP="00FC5178">
      <w:pPr>
        <w:ind w:left="720" w:hanging="720"/>
      </w:pPr>
      <w:r>
        <w:t>Meeting ID: 899 6426 7384</w:t>
      </w:r>
      <w:r w:rsidR="00812DA7">
        <w:t xml:space="preserve">; </w:t>
      </w:r>
      <w:r>
        <w:t>Passcode: west</w:t>
      </w:r>
    </w:p>
    <w:p w14:paraId="6FC65199" w14:textId="77777777" w:rsidR="00792DC5" w:rsidRPr="00C96784" w:rsidRDefault="00792DC5" w:rsidP="00FC5178">
      <w:pPr>
        <w:ind w:left="720" w:hanging="720"/>
      </w:pPr>
      <w:r w:rsidRPr="0077138A">
        <w:rPr>
          <w:rFonts w:cstheme="minorHAnsi"/>
          <w:b/>
          <w:bCs/>
        </w:rPr>
        <w:t>Committee Members:</w:t>
      </w:r>
    </w:p>
    <w:tbl>
      <w:tblPr>
        <w:tblStyle w:val="TableGrid"/>
        <w:tblW w:w="0" w:type="auto"/>
        <w:tblInd w:w="-5" w:type="dxa"/>
        <w:tblLook w:val="04A0" w:firstRow="1" w:lastRow="0" w:firstColumn="1" w:lastColumn="0" w:noHBand="0" w:noVBand="1"/>
      </w:tblPr>
      <w:tblGrid>
        <w:gridCol w:w="5048"/>
        <w:gridCol w:w="4307"/>
      </w:tblGrid>
      <w:tr w:rsidR="00792DC5" w:rsidRPr="00E12DC8" w14:paraId="1C817A46" w14:textId="77777777" w:rsidTr="00EC4034">
        <w:tc>
          <w:tcPr>
            <w:tcW w:w="5048" w:type="dxa"/>
          </w:tcPr>
          <w:p w14:paraId="26354D4D" w14:textId="77777777" w:rsidR="00481788" w:rsidRDefault="005D7229" w:rsidP="00481788">
            <w:r w:rsidRPr="00BA2EF3">
              <w:rPr>
                <w:b/>
                <w:bCs/>
              </w:rPr>
              <w:t>Chair:</w:t>
            </w:r>
            <w:r>
              <w:t xml:space="preserve"> </w:t>
            </w:r>
            <w:r w:rsidR="00481788">
              <w:t>Nathan Slaton (</w:t>
            </w:r>
            <w:r w:rsidR="00C96784">
              <w:t>South</w:t>
            </w:r>
            <w:r w:rsidR="00481788">
              <w:t>)</w:t>
            </w:r>
          </w:p>
          <w:p w14:paraId="65E33A0B" w14:textId="77777777" w:rsidR="005D7229" w:rsidRDefault="00C96784" w:rsidP="005D7229">
            <w:r>
              <w:rPr>
                <w:b/>
                <w:bCs/>
              </w:rPr>
              <w:t>Incoming</w:t>
            </w:r>
            <w:r w:rsidR="005D7229" w:rsidRPr="00BA2EF3">
              <w:rPr>
                <w:b/>
                <w:bCs/>
              </w:rPr>
              <w:t xml:space="preserve"> Chair:</w:t>
            </w:r>
            <w:r w:rsidR="005D7229" w:rsidRPr="00657881">
              <w:t xml:space="preserve"> </w:t>
            </w:r>
            <w:r w:rsidRPr="00C96784">
              <w:t>Greg</w:t>
            </w:r>
            <w:r w:rsidR="0087281D">
              <w:t>ory</w:t>
            </w:r>
            <w:r w:rsidRPr="00C96784">
              <w:t xml:space="preserve"> Goins</w:t>
            </w:r>
            <w:r w:rsidR="00481788" w:rsidRPr="00657881">
              <w:t xml:space="preserve"> (</w:t>
            </w:r>
            <w:r>
              <w:t>ARD</w:t>
            </w:r>
            <w:r w:rsidR="00481788">
              <w:t>)</w:t>
            </w:r>
          </w:p>
          <w:p w14:paraId="5936A53E" w14:textId="77777777" w:rsidR="0077138A" w:rsidRDefault="0077138A" w:rsidP="0077138A"/>
          <w:p w14:paraId="206E0EEC" w14:textId="77777777" w:rsidR="0077138A" w:rsidRPr="00BA2EF3" w:rsidRDefault="0077138A" w:rsidP="0077138A">
            <w:pPr>
              <w:rPr>
                <w:b/>
                <w:bCs/>
              </w:rPr>
            </w:pPr>
            <w:r w:rsidRPr="00BA2EF3">
              <w:rPr>
                <w:b/>
                <w:bCs/>
              </w:rPr>
              <w:t>Delegates:</w:t>
            </w:r>
          </w:p>
          <w:p w14:paraId="393F2D94" w14:textId="77777777" w:rsidR="0077138A" w:rsidRDefault="0077138A" w:rsidP="0077138A">
            <w:r>
              <w:t>Alton Thompson (ARD)</w:t>
            </w:r>
          </w:p>
          <w:p w14:paraId="47C4694C" w14:textId="77777777" w:rsidR="0077138A" w:rsidRDefault="00C96784" w:rsidP="0077138A">
            <w:r w:rsidRPr="00C96784">
              <w:t>Fulya Baysal-Gurel</w:t>
            </w:r>
            <w:r w:rsidR="0077138A">
              <w:t xml:space="preserve"> (ARD)</w:t>
            </w:r>
          </w:p>
          <w:p w14:paraId="55085CFA" w14:textId="77777777" w:rsidR="0077138A" w:rsidRDefault="0077138A" w:rsidP="0077138A">
            <w:r>
              <w:t>Frank Casey (</w:t>
            </w:r>
            <w:r w:rsidR="00C96784">
              <w:t>NC</w:t>
            </w:r>
            <w:r>
              <w:t>)</w:t>
            </w:r>
          </w:p>
          <w:p w14:paraId="3CE3D0E4" w14:textId="77777777" w:rsidR="0077138A" w:rsidRDefault="00812DA7" w:rsidP="0077138A">
            <w:r w:rsidRPr="00812DA7">
              <w:t>John Blanton</w:t>
            </w:r>
            <w:r w:rsidR="0077138A" w:rsidRPr="00657881">
              <w:t xml:space="preserve"> </w:t>
            </w:r>
            <w:r w:rsidR="0077138A">
              <w:t>(NC)</w:t>
            </w:r>
          </w:p>
          <w:p w14:paraId="0AD18E27" w14:textId="77777777" w:rsidR="005D4FCF" w:rsidRDefault="00C96784" w:rsidP="005D4FCF">
            <w:r w:rsidRPr="00C96784">
              <w:t xml:space="preserve">Lee Hecker </w:t>
            </w:r>
            <w:r w:rsidR="005D4FCF">
              <w:t>(NE)</w:t>
            </w:r>
          </w:p>
          <w:p w14:paraId="2447210C" w14:textId="77777777" w:rsidR="0077138A" w:rsidRDefault="005D4FCF" w:rsidP="0077138A">
            <w:r w:rsidRPr="005D4FCF">
              <w:t xml:space="preserve">Jason Hubbart </w:t>
            </w:r>
            <w:r w:rsidR="0077138A">
              <w:t>(NE)</w:t>
            </w:r>
          </w:p>
          <w:p w14:paraId="57CB89A6" w14:textId="77777777" w:rsidR="0077138A" w:rsidRDefault="002376DF" w:rsidP="0077138A">
            <w:r w:rsidRPr="002376DF">
              <w:t>Tom Zimmerman</w:t>
            </w:r>
            <w:r w:rsidR="0077138A">
              <w:t xml:space="preserve"> (S</w:t>
            </w:r>
            <w:r w:rsidR="00C96784">
              <w:t>outh</w:t>
            </w:r>
            <w:r w:rsidR="0077138A">
              <w:t>)</w:t>
            </w:r>
          </w:p>
          <w:p w14:paraId="366C794D" w14:textId="77777777" w:rsidR="004C24ED" w:rsidRDefault="003A1429" w:rsidP="0077138A">
            <w:r w:rsidRPr="003A1429">
              <w:t>Jerry Fankhauser</w:t>
            </w:r>
            <w:r w:rsidR="004C24ED">
              <w:t xml:space="preserve"> (S</w:t>
            </w:r>
            <w:r w:rsidR="00C96784">
              <w:t>outh</w:t>
            </w:r>
            <w:r w:rsidR="004C24ED">
              <w:t>)</w:t>
            </w:r>
          </w:p>
          <w:p w14:paraId="7A764A33" w14:textId="77777777" w:rsidR="0077138A" w:rsidRDefault="0077138A" w:rsidP="0077138A">
            <w:r>
              <w:t>Gene Kelly (</w:t>
            </w:r>
            <w:r w:rsidR="00733990">
              <w:t>West</w:t>
            </w:r>
            <w:r>
              <w:t>)</w:t>
            </w:r>
          </w:p>
          <w:p w14:paraId="27096E74" w14:textId="77777777" w:rsidR="0077138A" w:rsidRDefault="005F2A7F" w:rsidP="005F2A7F">
            <w:r>
              <w:t xml:space="preserve">Lara Prihodko </w:t>
            </w:r>
            <w:r w:rsidR="0077138A">
              <w:t>(</w:t>
            </w:r>
            <w:r w:rsidR="00733990">
              <w:t>West</w:t>
            </w:r>
            <w:r w:rsidR="0077138A">
              <w:t>)</w:t>
            </w:r>
          </w:p>
          <w:p w14:paraId="2FDF2F95" w14:textId="77777777" w:rsidR="0077138A" w:rsidRDefault="0077138A" w:rsidP="0077138A"/>
          <w:p w14:paraId="20313FFF" w14:textId="77777777" w:rsidR="0077138A" w:rsidRPr="00BA2EF3" w:rsidRDefault="0077138A" w:rsidP="0077138A">
            <w:pPr>
              <w:rPr>
                <w:b/>
                <w:bCs/>
              </w:rPr>
            </w:pPr>
            <w:r w:rsidRPr="00BA2EF3">
              <w:rPr>
                <w:b/>
                <w:bCs/>
              </w:rPr>
              <w:t>Executive Vice Chair:</w:t>
            </w:r>
          </w:p>
          <w:p w14:paraId="1C70DD73" w14:textId="77777777" w:rsidR="00792DC5" w:rsidRDefault="0077138A" w:rsidP="0077138A">
            <w:r>
              <w:t>Bret Hess (</w:t>
            </w:r>
            <w:r w:rsidR="000C3FEF">
              <w:t>agInnovation- West</w:t>
            </w:r>
            <w:r>
              <w:t xml:space="preserve"> ED)</w:t>
            </w:r>
          </w:p>
          <w:p w14:paraId="30EC4704" w14:textId="77777777" w:rsidR="00812DA7" w:rsidRPr="00C96784" w:rsidRDefault="00812DA7" w:rsidP="0077138A">
            <w:r>
              <w:t>Jennifer Horton (agInnovation- West Secretary)</w:t>
            </w:r>
          </w:p>
        </w:tc>
        <w:tc>
          <w:tcPr>
            <w:tcW w:w="4307" w:type="dxa"/>
          </w:tcPr>
          <w:p w14:paraId="736D2DCE" w14:textId="77777777" w:rsidR="00792DC5" w:rsidRPr="004B6460" w:rsidRDefault="00792DC5" w:rsidP="00EC4034">
            <w:pPr>
              <w:rPr>
                <w:rFonts w:cstheme="minorHAnsi"/>
                <w:b/>
                <w:bCs/>
                <w:sz w:val="22"/>
                <w:szCs w:val="22"/>
                <w:lang w:val="fr-FR"/>
              </w:rPr>
            </w:pPr>
            <w:proofErr w:type="gramStart"/>
            <w:r w:rsidRPr="004B6460">
              <w:rPr>
                <w:rFonts w:cstheme="minorHAnsi"/>
                <w:b/>
                <w:bCs/>
                <w:sz w:val="22"/>
                <w:szCs w:val="22"/>
                <w:lang w:val="fr-FR"/>
              </w:rPr>
              <w:t>Liaisons:</w:t>
            </w:r>
            <w:proofErr w:type="gramEnd"/>
            <w:r w:rsidRPr="004B6460">
              <w:rPr>
                <w:rFonts w:cstheme="minorHAnsi"/>
                <w:b/>
                <w:bCs/>
                <w:sz w:val="22"/>
                <w:szCs w:val="22"/>
                <w:lang w:val="fr-FR"/>
              </w:rPr>
              <w:t xml:space="preserve"> </w:t>
            </w:r>
          </w:p>
          <w:p w14:paraId="3E83315F" w14:textId="77777777" w:rsidR="00661525" w:rsidRPr="004B6460" w:rsidRDefault="00986041" w:rsidP="00661525">
            <w:pPr>
              <w:rPr>
                <w:rFonts w:cstheme="minorHAnsi"/>
                <w:sz w:val="22"/>
                <w:szCs w:val="22"/>
                <w:lang w:val="fr-FR"/>
              </w:rPr>
            </w:pPr>
            <w:r w:rsidRPr="004B6460">
              <w:rPr>
                <w:rFonts w:cstheme="minorHAnsi"/>
                <w:sz w:val="22"/>
                <w:szCs w:val="22"/>
                <w:lang w:val="fr-FR"/>
              </w:rPr>
              <w:t>Tara McHugh</w:t>
            </w:r>
            <w:r w:rsidR="00661525" w:rsidRPr="004B6460">
              <w:rPr>
                <w:rFonts w:cstheme="minorHAnsi"/>
                <w:sz w:val="22"/>
                <w:szCs w:val="22"/>
                <w:lang w:val="fr-FR"/>
              </w:rPr>
              <w:t xml:space="preserve"> (ARS)</w:t>
            </w:r>
          </w:p>
          <w:p w14:paraId="4A09D4F7" w14:textId="77777777" w:rsidR="00CF5B10" w:rsidRPr="004B6460" w:rsidRDefault="002D2A3A" w:rsidP="00CF5B10">
            <w:pPr>
              <w:rPr>
                <w:rFonts w:cstheme="minorHAnsi"/>
                <w:sz w:val="22"/>
                <w:szCs w:val="22"/>
                <w:lang w:val="fr-FR"/>
              </w:rPr>
            </w:pPr>
            <w:r w:rsidRPr="004B6460">
              <w:rPr>
                <w:rFonts w:cstheme="minorHAnsi"/>
                <w:sz w:val="22"/>
                <w:szCs w:val="22"/>
                <w:lang w:val="fr-FR"/>
              </w:rPr>
              <w:t>Rachel Melnick</w:t>
            </w:r>
            <w:r w:rsidR="00CF5B10" w:rsidRPr="004B6460">
              <w:rPr>
                <w:rFonts w:cstheme="minorHAnsi"/>
                <w:sz w:val="22"/>
                <w:szCs w:val="22"/>
                <w:lang w:val="fr-FR"/>
              </w:rPr>
              <w:t xml:space="preserve"> (NIFA)</w:t>
            </w:r>
          </w:p>
          <w:p w14:paraId="763BDE32" w14:textId="77777777" w:rsidR="00792DC5" w:rsidRPr="004B6460" w:rsidRDefault="002D2A3A" w:rsidP="00EC4034">
            <w:pPr>
              <w:rPr>
                <w:rFonts w:cstheme="minorHAnsi"/>
                <w:sz w:val="22"/>
                <w:szCs w:val="22"/>
                <w:lang w:val="fr-FR"/>
              </w:rPr>
            </w:pPr>
            <w:r w:rsidRPr="004B6460">
              <w:rPr>
                <w:rFonts w:cstheme="minorHAnsi"/>
                <w:sz w:val="22"/>
                <w:szCs w:val="22"/>
                <w:lang w:val="fr-FR"/>
              </w:rPr>
              <w:t xml:space="preserve">Laura Iles </w:t>
            </w:r>
            <w:r w:rsidR="00792DC5" w:rsidRPr="004B6460">
              <w:rPr>
                <w:rFonts w:cstheme="minorHAnsi"/>
                <w:sz w:val="22"/>
                <w:szCs w:val="22"/>
                <w:lang w:val="fr-FR"/>
              </w:rPr>
              <w:t>(NIPMCC)</w:t>
            </w:r>
          </w:p>
          <w:p w14:paraId="71C81587" w14:textId="77777777" w:rsidR="00792DC5" w:rsidRPr="00E12DC8" w:rsidRDefault="003A1429" w:rsidP="00EC4034">
            <w:pPr>
              <w:rPr>
                <w:rFonts w:cstheme="minorHAnsi"/>
                <w:sz w:val="22"/>
                <w:szCs w:val="22"/>
              </w:rPr>
            </w:pPr>
            <w:r w:rsidRPr="003A1429">
              <w:rPr>
                <w:rFonts w:cstheme="minorHAnsi"/>
                <w:sz w:val="22"/>
                <w:szCs w:val="22"/>
              </w:rPr>
              <w:t xml:space="preserve">Kevan Lamm </w:t>
            </w:r>
            <w:r w:rsidR="00792DC5" w:rsidRPr="00E12DC8">
              <w:rPr>
                <w:rFonts w:cstheme="minorHAnsi"/>
                <w:sz w:val="22"/>
                <w:szCs w:val="22"/>
              </w:rPr>
              <w:t>(SS</w:t>
            </w:r>
            <w:r w:rsidR="00EF4130">
              <w:rPr>
                <w:rFonts w:cstheme="minorHAnsi"/>
                <w:sz w:val="22"/>
                <w:szCs w:val="22"/>
              </w:rPr>
              <w:t>S</w:t>
            </w:r>
            <w:r w:rsidR="00792DC5" w:rsidRPr="00E12DC8">
              <w:rPr>
                <w:rFonts w:cstheme="minorHAnsi"/>
                <w:sz w:val="22"/>
                <w:szCs w:val="22"/>
              </w:rPr>
              <w:t>C)</w:t>
            </w:r>
          </w:p>
          <w:p w14:paraId="23EED581" w14:textId="77777777" w:rsidR="00792DC5" w:rsidRPr="00E12DC8" w:rsidRDefault="00792DC5" w:rsidP="00CF5B10">
            <w:pPr>
              <w:rPr>
                <w:rFonts w:cstheme="minorHAnsi"/>
                <w:sz w:val="22"/>
                <w:szCs w:val="22"/>
              </w:rPr>
            </w:pPr>
          </w:p>
        </w:tc>
      </w:tr>
    </w:tbl>
    <w:p w14:paraId="2E3CA30D" w14:textId="77777777" w:rsidR="000C3FEF" w:rsidRDefault="000C3FEF" w:rsidP="002F476A">
      <w:pPr>
        <w:rPr>
          <w:b/>
          <w:bCs/>
        </w:rPr>
      </w:pPr>
      <w:bookmarkStart w:id="1" w:name="_Hlk62472809"/>
    </w:p>
    <w:p w14:paraId="6747F878" w14:textId="77777777" w:rsidR="002F476A" w:rsidRPr="0099674F" w:rsidRDefault="002F476A" w:rsidP="002F476A">
      <w:r w:rsidRPr="0099674F">
        <w:rPr>
          <w:b/>
          <w:bCs/>
        </w:rPr>
        <w:t>Agenda:</w:t>
      </w:r>
      <w:r w:rsidRPr="0099674F">
        <w:t xml:space="preserve"> </w:t>
      </w:r>
    </w:p>
    <w:p w14:paraId="4F141020" w14:textId="77777777" w:rsidR="00A46D8C" w:rsidRDefault="002F476A" w:rsidP="00EC4034">
      <w:pPr>
        <w:numPr>
          <w:ilvl w:val="0"/>
          <w:numId w:val="3"/>
        </w:numPr>
        <w:rPr>
          <w:rFonts w:eastAsia="Times New Roman"/>
        </w:rPr>
      </w:pPr>
      <w:r w:rsidRPr="00A46D8C">
        <w:rPr>
          <w:rFonts w:eastAsia="Times New Roman"/>
          <w:b/>
          <w:bCs/>
        </w:rPr>
        <w:t>Welcome</w:t>
      </w:r>
      <w:r w:rsidR="000671E7" w:rsidRPr="00A46D8C">
        <w:rPr>
          <w:rFonts w:eastAsia="Times New Roman"/>
          <w:b/>
          <w:bCs/>
        </w:rPr>
        <w:t xml:space="preserve"> and Introductions</w:t>
      </w:r>
      <w:r w:rsidR="004173AF">
        <w:rPr>
          <w:rFonts w:eastAsia="Times New Roman"/>
          <w:b/>
          <w:bCs/>
        </w:rPr>
        <w:t xml:space="preserve">- </w:t>
      </w:r>
      <w:r w:rsidR="004173AF" w:rsidRPr="004459F7">
        <w:rPr>
          <w:rFonts w:eastAsia="Times New Roman"/>
          <w:bCs/>
        </w:rPr>
        <w:t>Nathan welcomed members</w:t>
      </w:r>
      <w:r w:rsidR="004459F7">
        <w:rPr>
          <w:rFonts w:eastAsia="Times New Roman"/>
          <w:bCs/>
        </w:rPr>
        <w:t xml:space="preserve"> &amp; Introductions were made. </w:t>
      </w:r>
    </w:p>
    <w:p w14:paraId="4FBB711E" w14:textId="77777777" w:rsidR="00A46D8C" w:rsidRPr="004459F7" w:rsidRDefault="002F476A" w:rsidP="00EC4034">
      <w:pPr>
        <w:numPr>
          <w:ilvl w:val="0"/>
          <w:numId w:val="3"/>
        </w:numPr>
        <w:rPr>
          <w:rFonts w:eastAsia="Times New Roman"/>
        </w:rPr>
      </w:pPr>
      <w:r w:rsidRPr="00A46D8C">
        <w:rPr>
          <w:rFonts w:eastAsia="Times New Roman"/>
          <w:b/>
          <w:bCs/>
        </w:rPr>
        <w:t>Roll Call</w:t>
      </w:r>
      <w:r w:rsidR="004173AF">
        <w:rPr>
          <w:rFonts w:eastAsia="Times New Roman"/>
          <w:b/>
          <w:bCs/>
        </w:rPr>
        <w:t xml:space="preserve">- </w:t>
      </w:r>
      <w:r w:rsidR="004459F7" w:rsidRPr="004459F7">
        <w:rPr>
          <w:rFonts w:eastAsia="Times New Roman"/>
          <w:bCs/>
        </w:rPr>
        <w:t>Bret Hess, Alton Thompson, Fulya Baysal-Gurel, Nathan Slaton, Jerry Fan</w:t>
      </w:r>
      <w:r w:rsidR="00D048A9">
        <w:rPr>
          <w:rFonts w:eastAsia="Times New Roman"/>
          <w:bCs/>
        </w:rPr>
        <w:t>k</w:t>
      </w:r>
      <w:r w:rsidR="004459F7" w:rsidRPr="004459F7">
        <w:rPr>
          <w:rFonts w:eastAsia="Times New Roman"/>
          <w:bCs/>
        </w:rPr>
        <w:t>hauser, Frank Casey, Gregory Goins, Wendy Fink, John Blanton, Lara Prihodko,</w:t>
      </w:r>
      <w:r w:rsidR="004459F7">
        <w:rPr>
          <w:rFonts w:eastAsia="Times New Roman"/>
          <w:bCs/>
        </w:rPr>
        <w:t xml:space="preserve"> Gene Kelly, </w:t>
      </w:r>
      <w:r w:rsidR="004459F7" w:rsidRPr="004459F7">
        <w:rPr>
          <w:rFonts w:eastAsia="Times New Roman"/>
          <w:bCs/>
        </w:rPr>
        <w:t>Lee Hecker, Rachel Me</w:t>
      </w:r>
      <w:r w:rsidR="00D048A9">
        <w:rPr>
          <w:rFonts w:eastAsia="Times New Roman"/>
          <w:bCs/>
        </w:rPr>
        <w:t>l</w:t>
      </w:r>
      <w:r w:rsidR="004459F7" w:rsidRPr="004459F7">
        <w:rPr>
          <w:rFonts w:eastAsia="Times New Roman"/>
          <w:bCs/>
        </w:rPr>
        <w:t xml:space="preserve">nick, Tara McHugh, Jennifer Horton (recording secretary). </w:t>
      </w:r>
    </w:p>
    <w:p w14:paraId="64EF6F67" w14:textId="444ABFC2" w:rsidR="002523A0" w:rsidRPr="002523A0" w:rsidRDefault="00342B3A" w:rsidP="00B322D0">
      <w:pPr>
        <w:numPr>
          <w:ilvl w:val="0"/>
          <w:numId w:val="3"/>
        </w:numPr>
        <w:rPr>
          <w:rFonts w:eastAsia="Times New Roman"/>
        </w:rPr>
      </w:pPr>
      <w:r w:rsidRPr="002523A0">
        <w:rPr>
          <w:rFonts w:eastAsia="Times New Roman"/>
          <w:b/>
        </w:rPr>
        <w:t xml:space="preserve">Approval of </w:t>
      </w:r>
      <w:r w:rsidR="002D2A3A">
        <w:rPr>
          <w:rFonts w:eastAsia="Times New Roman"/>
          <w:b/>
        </w:rPr>
        <w:t>03</w:t>
      </w:r>
      <w:r w:rsidRPr="002523A0">
        <w:rPr>
          <w:rFonts w:eastAsia="Times New Roman"/>
          <w:b/>
        </w:rPr>
        <w:t>.</w:t>
      </w:r>
      <w:r w:rsidRPr="007A3791">
        <w:rPr>
          <w:rFonts w:eastAsia="Times New Roman"/>
          <w:b/>
        </w:rPr>
        <w:t>0</w:t>
      </w:r>
      <w:r w:rsidR="002D2A3A" w:rsidRPr="007A3791">
        <w:rPr>
          <w:rFonts w:eastAsia="Times New Roman"/>
          <w:b/>
        </w:rPr>
        <w:t>9</w:t>
      </w:r>
      <w:r w:rsidRPr="007A3791">
        <w:rPr>
          <w:rFonts w:eastAsia="Times New Roman"/>
          <w:b/>
        </w:rPr>
        <w:t>.2</w:t>
      </w:r>
      <w:r w:rsidR="007A3791" w:rsidRPr="007A3791">
        <w:rPr>
          <w:rFonts w:eastAsia="Times New Roman"/>
          <w:b/>
        </w:rPr>
        <w:t>6</w:t>
      </w:r>
      <w:r w:rsidRPr="002523A0">
        <w:rPr>
          <w:rFonts w:eastAsia="Times New Roman"/>
          <w:b/>
        </w:rPr>
        <w:t xml:space="preserve"> Minutes</w:t>
      </w:r>
      <w:r w:rsidR="004459F7">
        <w:rPr>
          <w:rFonts w:eastAsia="Times New Roman"/>
          <w:b/>
        </w:rPr>
        <w:t xml:space="preserve">- </w:t>
      </w:r>
      <w:r w:rsidR="004459F7">
        <w:rPr>
          <w:rFonts w:eastAsia="Times New Roman"/>
        </w:rPr>
        <w:t>Alton</w:t>
      </w:r>
      <w:r w:rsidR="004459F7" w:rsidRPr="004459F7">
        <w:rPr>
          <w:rFonts w:eastAsia="Times New Roman"/>
        </w:rPr>
        <w:t xml:space="preserve"> moved to approve minutes as presented. </w:t>
      </w:r>
      <w:r w:rsidR="004459F7">
        <w:rPr>
          <w:rFonts w:eastAsia="Times New Roman"/>
        </w:rPr>
        <w:t>Gene</w:t>
      </w:r>
      <w:r w:rsidR="004459F7" w:rsidRPr="004459F7">
        <w:rPr>
          <w:rFonts w:eastAsia="Times New Roman"/>
        </w:rPr>
        <w:t xml:space="preserve"> seconded the motion. Motion passed unanimously.</w:t>
      </w:r>
      <w:r w:rsidR="004459F7">
        <w:rPr>
          <w:rFonts w:eastAsia="Times New Roman"/>
          <w:b/>
        </w:rPr>
        <w:t xml:space="preserve"> </w:t>
      </w:r>
    </w:p>
    <w:p w14:paraId="5091A4A6" w14:textId="40473620" w:rsidR="002D2A3A" w:rsidRPr="00E61D07" w:rsidRDefault="002D2A3A" w:rsidP="00B322D0">
      <w:pPr>
        <w:pStyle w:val="ListParagraph"/>
        <w:numPr>
          <w:ilvl w:val="0"/>
          <w:numId w:val="3"/>
        </w:numPr>
        <w:rPr>
          <w:b/>
          <w:bCs/>
        </w:rPr>
      </w:pPr>
      <w:r>
        <w:rPr>
          <w:b/>
          <w:bCs/>
        </w:rPr>
        <w:t>Preserving Essential Expertise</w:t>
      </w:r>
      <w:r w:rsidR="004459F7">
        <w:rPr>
          <w:b/>
          <w:bCs/>
        </w:rPr>
        <w:t xml:space="preserve">- </w:t>
      </w:r>
      <w:r w:rsidRPr="004459F7">
        <w:rPr>
          <w:bCs/>
        </w:rPr>
        <w:t>Wendy</w:t>
      </w:r>
      <w:r w:rsidR="004459F7" w:rsidRPr="004459F7">
        <w:rPr>
          <w:bCs/>
        </w:rPr>
        <w:t xml:space="preserve"> share</w:t>
      </w:r>
      <w:r w:rsidR="00D048A9">
        <w:rPr>
          <w:bCs/>
        </w:rPr>
        <w:t xml:space="preserve">d a brief presentation about preserving essential expertise and shrinking programs and departments. There is </w:t>
      </w:r>
      <w:r w:rsidR="00B442ED">
        <w:rPr>
          <w:bCs/>
        </w:rPr>
        <w:t xml:space="preserve">a </w:t>
      </w:r>
      <w:r w:rsidR="00D048A9">
        <w:rPr>
          <w:bCs/>
        </w:rPr>
        <w:t>risk of disciplinary erosion because the program</w:t>
      </w:r>
      <w:r w:rsidR="00D527F8">
        <w:rPr>
          <w:bCs/>
        </w:rPr>
        <w:t>s are</w:t>
      </w:r>
      <w:r w:rsidR="00D048A9">
        <w:rPr>
          <w:bCs/>
        </w:rPr>
        <w:t xml:space="preserve"> shrinking. Entomology</w:t>
      </w:r>
      <w:r w:rsidR="00620DFA">
        <w:rPr>
          <w:bCs/>
        </w:rPr>
        <w:t>, plant pathology,</w:t>
      </w:r>
      <w:r w:rsidR="00D048A9">
        <w:rPr>
          <w:bCs/>
        </w:rPr>
        <w:t xml:space="preserve"> and soil sciences are </w:t>
      </w:r>
      <w:r w:rsidR="00D527F8">
        <w:rPr>
          <w:bCs/>
        </w:rPr>
        <w:t xml:space="preserve">three </w:t>
      </w:r>
      <w:r w:rsidR="00D048A9">
        <w:rPr>
          <w:bCs/>
        </w:rPr>
        <w:t xml:space="preserve">programs that have been identified. </w:t>
      </w:r>
    </w:p>
    <w:p w14:paraId="7E665329" w14:textId="397DAB02" w:rsidR="00E61D07" w:rsidRPr="00E61D07" w:rsidRDefault="00E61D07" w:rsidP="00E61D07">
      <w:pPr>
        <w:pStyle w:val="ListParagraph"/>
        <w:rPr>
          <w:bCs/>
        </w:rPr>
      </w:pPr>
      <w:r w:rsidRPr="00E61D07">
        <w:rPr>
          <w:bCs/>
        </w:rPr>
        <w:t>Frank shared</w:t>
      </w:r>
      <w:r w:rsidR="006969E3">
        <w:rPr>
          <w:bCs/>
        </w:rPr>
        <w:t xml:space="preserve"> some students are still gaining the knowledge</w:t>
      </w:r>
      <w:r w:rsidR="00D527F8">
        <w:rPr>
          <w:bCs/>
        </w:rPr>
        <w:t>,</w:t>
      </w:r>
      <w:r w:rsidR="006969E3">
        <w:rPr>
          <w:bCs/>
        </w:rPr>
        <w:t xml:space="preserve"> but under a different degree name, so it is less identifiable</w:t>
      </w:r>
      <w:r w:rsidRPr="00E61D07">
        <w:rPr>
          <w:bCs/>
        </w:rPr>
        <w:t xml:space="preserve">. </w:t>
      </w:r>
      <w:r w:rsidR="006969E3">
        <w:rPr>
          <w:bCs/>
        </w:rPr>
        <w:t xml:space="preserve">Frank shared that their current program is </w:t>
      </w:r>
      <w:r w:rsidRPr="00E61D07">
        <w:rPr>
          <w:bCs/>
        </w:rPr>
        <w:t xml:space="preserve">good about </w:t>
      </w:r>
      <w:r w:rsidR="006969E3">
        <w:rPr>
          <w:bCs/>
        </w:rPr>
        <w:t xml:space="preserve">sharing the </w:t>
      </w:r>
      <w:r w:rsidRPr="00E61D07">
        <w:rPr>
          <w:bCs/>
        </w:rPr>
        <w:t xml:space="preserve">value </w:t>
      </w:r>
      <w:r w:rsidR="006969E3">
        <w:rPr>
          <w:bCs/>
        </w:rPr>
        <w:t xml:space="preserve">that is </w:t>
      </w:r>
      <w:r w:rsidRPr="00E61D07">
        <w:rPr>
          <w:bCs/>
        </w:rPr>
        <w:t>deliver</w:t>
      </w:r>
      <w:r w:rsidR="007A3791">
        <w:rPr>
          <w:bCs/>
        </w:rPr>
        <w:t>ed</w:t>
      </w:r>
      <w:r w:rsidRPr="00E61D07">
        <w:rPr>
          <w:bCs/>
        </w:rPr>
        <w:t xml:space="preserve">, but how does that transfer to public value and what is the long-term impact? Studies could be done with industry partners to make the economic analysis. </w:t>
      </w:r>
    </w:p>
    <w:p w14:paraId="36914A73" w14:textId="0E0A9FAC" w:rsidR="00E61D07" w:rsidRPr="00E61D07" w:rsidRDefault="00E61D07" w:rsidP="00E61D07">
      <w:pPr>
        <w:pStyle w:val="ListParagraph"/>
        <w:rPr>
          <w:bCs/>
        </w:rPr>
      </w:pPr>
      <w:r w:rsidRPr="00E61D07">
        <w:rPr>
          <w:bCs/>
        </w:rPr>
        <w:t xml:space="preserve">Nathan shared that at the University of Arkansas they just announced a significant increase on </w:t>
      </w:r>
      <w:r w:rsidR="006969E3">
        <w:rPr>
          <w:bCs/>
        </w:rPr>
        <w:t>assistantships</w:t>
      </w:r>
      <w:r w:rsidRPr="00E61D07">
        <w:rPr>
          <w:bCs/>
        </w:rPr>
        <w:t>, but there is decreased grant funding</w:t>
      </w:r>
      <w:r w:rsidR="00E369F3">
        <w:rPr>
          <w:bCs/>
        </w:rPr>
        <w:t xml:space="preserve"> that will likely reduce the number of </w:t>
      </w:r>
      <w:r w:rsidR="00FB0F7F">
        <w:rPr>
          <w:bCs/>
        </w:rPr>
        <w:t>graduate students</w:t>
      </w:r>
      <w:r w:rsidRPr="00E61D07">
        <w:rPr>
          <w:bCs/>
        </w:rPr>
        <w:t xml:space="preserve">. </w:t>
      </w:r>
    </w:p>
    <w:p w14:paraId="7EE1EFAC" w14:textId="3A24740D" w:rsidR="00E61D07" w:rsidRDefault="00E61D07" w:rsidP="00E61D07">
      <w:pPr>
        <w:pStyle w:val="ListParagraph"/>
        <w:rPr>
          <w:bCs/>
        </w:rPr>
      </w:pPr>
      <w:r w:rsidRPr="00E61D07">
        <w:rPr>
          <w:bCs/>
        </w:rPr>
        <w:t>Alton recommended involving the Provos</w:t>
      </w:r>
      <w:r w:rsidR="006969E3">
        <w:rPr>
          <w:bCs/>
        </w:rPr>
        <w:t xml:space="preserve">t, because they have the ability to reassign faculty members to help with those smaller disciplines that don’t have the support of student enrollments. </w:t>
      </w:r>
      <w:r>
        <w:rPr>
          <w:bCs/>
        </w:rPr>
        <w:t>Gene shared</w:t>
      </w:r>
      <w:r w:rsidR="006969E3">
        <w:rPr>
          <w:bCs/>
        </w:rPr>
        <w:t xml:space="preserve"> that in the past most soil science programs were not </w:t>
      </w:r>
      <w:r w:rsidR="006969E3">
        <w:rPr>
          <w:bCs/>
        </w:rPr>
        <w:lastRenderedPageBreak/>
        <w:t xml:space="preserve">located at </w:t>
      </w:r>
      <w:r w:rsidR="00173FBE">
        <w:rPr>
          <w:bCs/>
        </w:rPr>
        <w:t>land-g</w:t>
      </w:r>
      <w:r w:rsidR="006969E3">
        <w:rPr>
          <w:bCs/>
        </w:rPr>
        <w:t>rants. Wendy shared that she pulled data from all universities, not just land</w:t>
      </w:r>
      <w:r w:rsidR="00173FBE">
        <w:rPr>
          <w:bCs/>
        </w:rPr>
        <w:t>-</w:t>
      </w:r>
      <w:r w:rsidR="006969E3">
        <w:rPr>
          <w:bCs/>
        </w:rPr>
        <w:t>grants</w:t>
      </w:r>
      <w:r w:rsidR="00885389">
        <w:rPr>
          <w:bCs/>
        </w:rPr>
        <w:t xml:space="preserve">. </w:t>
      </w:r>
    </w:p>
    <w:p w14:paraId="3CB487C8" w14:textId="6492EECD" w:rsidR="00E61D07" w:rsidRPr="00E61D07" w:rsidRDefault="001A5439" w:rsidP="00E61D07">
      <w:pPr>
        <w:pStyle w:val="ListParagraph"/>
        <w:rPr>
          <w:bCs/>
        </w:rPr>
      </w:pPr>
      <w:r>
        <w:rPr>
          <w:bCs/>
        </w:rPr>
        <w:t xml:space="preserve">Listening sessions will be held with each discipline's main professional </w:t>
      </w:r>
      <w:r w:rsidR="009D4262">
        <w:rPr>
          <w:bCs/>
        </w:rPr>
        <w:t>society</w:t>
      </w:r>
      <w:r>
        <w:rPr>
          <w:bCs/>
        </w:rPr>
        <w:t xml:space="preserve"> this fall. </w:t>
      </w:r>
      <w:r w:rsidR="00E61D07">
        <w:rPr>
          <w:bCs/>
        </w:rPr>
        <w:t>Wendy invites STC to continue to weigh</w:t>
      </w:r>
      <w:r w:rsidR="007A3791">
        <w:rPr>
          <w:bCs/>
        </w:rPr>
        <w:t>-</w:t>
      </w:r>
      <w:r w:rsidR="00E61D07">
        <w:rPr>
          <w:bCs/>
        </w:rPr>
        <w:t xml:space="preserve">in and participate in the conversations. </w:t>
      </w:r>
    </w:p>
    <w:p w14:paraId="74C9C584" w14:textId="252A37AF" w:rsidR="002523A0" w:rsidRPr="002523A0" w:rsidRDefault="003A1429" w:rsidP="00B322D0">
      <w:pPr>
        <w:pStyle w:val="ListParagraph"/>
        <w:numPr>
          <w:ilvl w:val="0"/>
          <w:numId w:val="3"/>
        </w:numPr>
        <w:rPr>
          <w:b/>
          <w:bCs/>
        </w:rPr>
      </w:pPr>
      <w:r w:rsidRPr="002523A0">
        <w:rPr>
          <w:b/>
          <w:bCs/>
        </w:rPr>
        <w:t xml:space="preserve">Societal Benefits </w:t>
      </w:r>
      <w:r w:rsidR="00400A7A">
        <w:rPr>
          <w:b/>
          <w:bCs/>
        </w:rPr>
        <w:t>Document</w:t>
      </w:r>
      <w:r w:rsidR="00E61D07">
        <w:rPr>
          <w:b/>
          <w:bCs/>
        </w:rPr>
        <w:t xml:space="preserve">- </w:t>
      </w:r>
      <w:r w:rsidR="006969E3">
        <w:rPr>
          <w:bCs/>
        </w:rPr>
        <w:t xml:space="preserve">Bret shared that there were three areas for the committee to consider. The first was if the focus should be broadened? The committee agreed that the document is broad enough as written and should not be diluted. The second comment asked to clarify milestones, the third was clarifying success </w:t>
      </w:r>
      <w:r w:rsidR="00173FBE">
        <w:rPr>
          <w:bCs/>
        </w:rPr>
        <w:t xml:space="preserve">matrices </w:t>
      </w:r>
      <w:r w:rsidR="00173FBE" w:rsidRPr="00173FBE">
        <w:rPr>
          <w:bCs/>
        </w:rPr>
        <w:t>under “Thriving economies and a better quality of life in rural communities across America.</w:t>
      </w:r>
      <w:r w:rsidR="00173FBE">
        <w:rPr>
          <w:bCs/>
        </w:rPr>
        <w:t>”</w:t>
      </w:r>
      <w:r w:rsidR="006969E3">
        <w:rPr>
          <w:bCs/>
        </w:rPr>
        <w:t xml:space="preserve"> Alton recommended a 10-year time frame. John Blanton asked if the </w:t>
      </w:r>
      <w:r w:rsidR="00173FBE" w:rsidRPr="00173FBE">
        <w:rPr>
          <w:bCs/>
        </w:rPr>
        <w:t xml:space="preserve">Purdue Center for Regional </w:t>
      </w:r>
      <w:r w:rsidR="004B6460" w:rsidRPr="00173FBE">
        <w:rPr>
          <w:bCs/>
        </w:rPr>
        <w:t>Development</w:t>
      </w:r>
      <w:r w:rsidR="004B6460">
        <w:rPr>
          <w:bCs/>
        </w:rPr>
        <w:t xml:space="preserve"> might</w:t>
      </w:r>
      <w:r w:rsidR="00173FBE">
        <w:rPr>
          <w:bCs/>
        </w:rPr>
        <w:t xml:space="preserve"> </w:t>
      </w:r>
      <w:r w:rsidR="006969E3">
        <w:rPr>
          <w:bCs/>
        </w:rPr>
        <w:t xml:space="preserve">already produce a study addressing these questions. The committee continued to </w:t>
      </w:r>
      <w:r w:rsidR="007A3791">
        <w:rPr>
          <w:bCs/>
        </w:rPr>
        <w:t>discuss,</w:t>
      </w:r>
      <w:r w:rsidR="006969E3">
        <w:rPr>
          <w:bCs/>
        </w:rPr>
        <w:t xml:space="preserve"> and Bret agreed </w:t>
      </w:r>
      <w:r w:rsidR="007A3791">
        <w:rPr>
          <w:bCs/>
        </w:rPr>
        <w:t xml:space="preserve">to </w:t>
      </w:r>
      <w:r w:rsidR="006969E3">
        <w:rPr>
          <w:bCs/>
        </w:rPr>
        <w:t xml:space="preserve">relay the comments back to Stephanie. </w:t>
      </w:r>
    </w:p>
    <w:p w14:paraId="7BAB4C31" w14:textId="77777777" w:rsidR="00EF4130" w:rsidRPr="004B6460" w:rsidRDefault="005F2A7F" w:rsidP="00EF4130">
      <w:pPr>
        <w:pStyle w:val="ListParagraph"/>
        <w:numPr>
          <w:ilvl w:val="0"/>
          <w:numId w:val="3"/>
        </w:numPr>
        <w:rPr>
          <w:rFonts w:eastAsia="Times New Roman"/>
          <w:b/>
          <w:lang w:val="fr-FR"/>
        </w:rPr>
      </w:pPr>
      <w:r w:rsidRPr="004B6460">
        <w:rPr>
          <w:rFonts w:eastAsia="Times New Roman"/>
          <w:b/>
          <w:lang w:val="fr-FR"/>
        </w:rPr>
        <w:t>Liaison Updates</w:t>
      </w:r>
      <w:r w:rsidR="00EF4130" w:rsidRPr="004B6460">
        <w:rPr>
          <w:rFonts w:eastAsia="Times New Roman"/>
          <w:b/>
          <w:lang w:val="fr-FR"/>
        </w:rPr>
        <w:t xml:space="preserve"> (SSSC document </w:t>
      </w:r>
      <w:proofErr w:type="spellStart"/>
      <w:r w:rsidR="00EF4130" w:rsidRPr="004B6460">
        <w:rPr>
          <w:rFonts w:eastAsia="Times New Roman"/>
          <w:b/>
          <w:lang w:val="fr-FR"/>
        </w:rPr>
        <w:t>attached</w:t>
      </w:r>
      <w:proofErr w:type="spellEnd"/>
      <w:r w:rsidR="00EF4130" w:rsidRPr="004B6460">
        <w:rPr>
          <w:rFonts w:eastAsia="Times New Roman"/>
          <w:b/>
          <w:lang w:val="fr-FR"/>
        </w:rPr>
        <w:t>)</w:t>
      </w:r>
    </w:p>
    <w:p w14:paraId="7596DBB9" w14:textId="7E34310B" w:rsidR="004C693A" w:rsidRPr="004C693A" w:rsidRDefault="00421E6D" w:rsidP="00421E6D">
      <w:pPr>
        <w:pStyle w:val="ListParagraph"/>
        <w:rPr>
          <w:rFonts w:eastAsia="Times New Roman"/>
        </w:rPr>
      </w:pPr>
      <w:r>
        <w:rPr>
          <w:rFonts w:eastAsia="Times New Roman"/>
          <w:b/>
        </w:rPr>
        <w:t>Rachel-</w:t>
      </w:r>
      <w:r w:rsidR="004C693A">
        <w:rPr>
          <w:rFonts w:eastAsia="Times New Roman"/>
          <w:b/>
        </w:rPr>
        <w:t xml:space="preserve"> </w:t>
      </w:r>
      <w:r w:rsidR="004C693A">
        <w:rPr>
          <w:rFonts w:eastAsia="Times New Roman"/>
        </w:rPr>
        <w:t xml:space="preserve">A large portion of the </w:t>
      </w:r>
      <w:r w:rsidR="004C693A" w:rsidRPr="006969E3">
        <w:rPr>
          <w:rFonts w:eastAsia="Times New Roman" w:cstheme="minorHAnsi"/>
        </w:rPr>
        <w:t xml:space="preserve">NOFO will be published shortly. The </w:t>
      </w:r>
      <w:r w:rsidR="006969E3" w:rsidRPr="006969E3">
        <w:rPr>
          <w:rFonts w:eastAsia="Times New Roman" w:cstheme="minorHAnsi"/>
        </w:rPr>
        <w:t>research</w:t>
      </w:r>
      <w:r w:rsidR="004C693A" w:rsidRPr="006969E3">
        <w:rPr>
          <w:rFonts w:eastAsia="Times New Roman" w:cstheme="minorHAnsi"/>
        </w:rPr>
        <w:t xml:space="preserve"> facility </w:t>
      </w:r>
      <w:r w:rsidR="006969E3" w:rsidRPr="006969E3">
        <w:rPr>
          <w:rFonts w:eastAsia="Times New Roman" w:cstheme="minorHAnsi"/>
        </w:rPr>
        <w:t xml:space="preserve">act will </w:t>
      </w:r>
      <w:r w:rsidR="004C693A" w:rsidRPr="006969E3">
        <w:rPr>
          <w:rFonts w:eastAsia="Times New Roman" w:cstheme="minorHAnsi"/>
        </w:rPr>
        <w:t xml:space="preserve">be published this year. The funding will be </w:t>
      </w:r>
      <w:r w:rsidR="006969E3" w:rsidRPr="006969E3">
        <w:rPr>
          <w:rFonts w:eastAsia="Times New Roman" w:cstheme="minorHAnsi"/>
        </w:rPr>
        <w:t>doubling</w:t>
      </w:r>
      <w:r w:rsidR="004C693A" w:rsidRPr="006969E3">
        <w:rPr>
          <w:rFonts w:eastAsia="Times New Roman" w:cstheme="minorHAnsi"/>
        </w:rPr>
        <w:t xml:space="preserve"> for</w:t>
      </w:r>
      <w:r w:rsidR="006969E3" w:rsidRPr="006969E3">
        <w:rPr>
          <w:rFonts w:eastAsia="Times New Roman" w:cstheme="minorHAnsi"/>
        </w:rPr>
        <w:t xml:space="preserve"> </w:t>
      </w:r>
      <w:r w:rsidR="006969E3" w:rsidRPr="007A3791">
        <w:rPr>
          <w:rFonts w:eastAsia="Times New Roman" w:cstheme="minorHAnsi"/>
        </w:rPr>
        <w:t>special</w:t>
      </w:r>
      <w:r w:rsidR="007A3791" w:rsidRPr="007A3791">
        <w:rPr>
          <w:rFonts w:eastAsia="Times New Roman" w:cstheme="minorHAnsi"/>
        </w:rPr>
        <w:t>t</w:t>
      </w:r>
      <w:r w:rsidR="006969E3" w:rsidRPr="007A3791">
        <w:rPr>
          <w:rFonts w:eastAsia="Times New Roman" w:cstheme="minorHAnsi"/>
        </w:rPr>
        <w:t>y crop</w:t>
      </w:r>
      <w:r w:rsidR="006969E3" w:rsidRPr="006969E3">
        <w:rPr>
          <w:rFonts w:eastAsia="Times New Roman" w:cstheme="minorHAnsi"/>
        </w:rPr>
        <w:t xml:space="preserve"> research with a d</w:t>
      </w:r>
      <w:r w:rsidR="004C693A" w:rsidRPr="006969E3">
        <w:rPr>
          <w:rFonts w:eastAsia="Times New Roman" w:cstheme="minorHAnsi"/>
        </w:rPr>
        <w:t xml:space="preserve">ue date for pre-applications </w:t>
      </w:r>
      <w:r w:rsidR="006969E3" w:rsidRPr="006969E3">
        <w:rPr>
          <w:rFonts w:eastAsia="Times New Roman" w:cstheme="minorHAnsi"/>
        </w:rPr>
        <w:t>by</w:t>
      </w:r>
      <w:r w:rsidR="004C693A" w:rsidRPr="006969E3">
        <w:rPr>
          <w:rFonts w:eastAsia="Times New Roman" w:cstheme="minorHAnsi"/>
        </w:rPr>
        <w:t xml:space="preserve"> June 15</w:t>
      </w:r>
      <w:r w:rsidR="004C693A" w:rsidRPr="006969E3">
        <w:rPr>
          <w:rFonts w:eastAsia="Times New Roman" w:cstheme="minorHAnsi"/>
          <w:vertAlign w:val="superscript"/>
        </w:rPr>
        <w:t>th</w:t>
      </w:r>
      <w:r w:rsidR="004C693A" w:rsidRPr="006969E3">
        <w:rPr>
          <w:rFonts w:eastAsia="Times New Roman" w:cstheme="minorHAnsi"/>
        </w:rPr>
        <w:t xml:space="preserve">. </w:t>
      </w:r>
      <w:r w:rsidR="004C693A" w:rsidRPr="006969E3">
        <w:rPr>
          <w:rFonts w:cstheme="minorHAnsi"/>
        </w:rPr>
        <w:t>CPPM NOFO</w:t>
      </w:r>
      <w:r w:rsidR="00B442ED">
        <w:rPr>
          <w:rFonts w:cstheme="minorHAnsi"/>
        </w:rPr>
        <w:t xml:space="preserve">, </w:t>
      </w:r>
      <w:r w:rsidR="004C693A" w:rsidRPr="006969E3">
        <w:rPr>
          <w:rFonts w:cstheme="minorHAnsi"/>
        </w:rPr>
        <w:t>which has the Regional IPM Centers and ARDP</w:t>
      </w:r>
      <w:r w:rsidR="00B442ED">
        <w:rPr>
          <w:rFonts w:cstheme="minorHAnsi"/>
        </w:rPr>
        <w:t>,</w:t>
      </w:r>
      <w:r w:rsidR="004C693A" w:rsidRPr="006969E3">
        <w:rPr>
          <w:rFonts w:cstheme="minorHAnsi"/>
        </w:rPr>
        <w:t xml:space="preserve"> should be published soon.</w:t>
      </w:r>
    </w:p>
    <w:p w14:paraId="37784603" w14:textId="482714D0" w:rsidR="006969E3" w:rsidRDefault="006969E3" w:rsidP="006969E3">
      <w:pPr>
        <w:pStyle w:val="ListParagraph"/>
        <w:rPr>
          <w:rFonts w:eastAsia="Times New Roman"/>
        </w:rPr>
      </w:pPr>
      <w:r>
        <w:rPr>
          <w:rFonts w:eastAsia="Times New Roman"/>
          <w:b/>
        </w:rPr>
        <w:t xml:space="preserve">Tara- </w:t>
      </w:r>
      <w:r>
        <w:rPr>
          <w:rFonts w:eastAsia="Times New Roman"/>
        </w:rPr>
        <w:t xml:space="preserve">A few weeks ago REE was reorganized and ARS was restructured; implementation is currently taking place. The Beltsville laboratory </w:t>
      </w:r>
      <w:r w:rsidR="00173FBE">
        <w:rPr>
          <w:rFonts w:eastAsia="Times New Roman"/>
        </w:rPr>
        <w:t xml:space="preserve">will be </w:t>
      </w:r>
      <w:r>
        <w:rPr>
          <w:rFonts w:eastAsia="Times New Roman"/>
        </w:rPr>
        <w:t>decommission</w:t>
      </w:r>
      <w:r w:rsidR="00173FBE">
        <w:rPr>
          <w:rFonts w:eastAsia="Times New Roman"/>
        </w:rPr>
        <w:t xml:space="preserve">ed, </w:t>
      </w:r>
      <w:proofErr w:type="gramStart"/>
      <w:r w:rsidR="00173FBE">
        <w:rPr>
          <w:rFonts w:eastAsia="Times New Roman"/>
        </w:rPr>
        <w:t xml:space="preserve">both </w:t>
      </w:r>
      <w:r>
        <w:rPr>
          <w:rFonts w:eastAsia="Times New Roman"/>
        </w:rPr>
        <w:t xml:space="preserve"> the</w:t>
      </w:r>
      <w:proofErr w:type="gramEnd"/>
      <w:r>
        <w:rPr>
          <w:rFonts w:eastAsia="Times New Roman"/>
        </w:rPr>
        <w:t xml:space="preserve"> facility and program. Moving away from </w:t>
      </w:r>
      <w:r w:rsidR="00B442ED">
        <w:rPr>
          <w:rFonts w:eastAsia="Times New Roman"/>
        </w:rPr>
        <w:t xml:space="preserve">the </w:t>
      </w:r>
      <w:r>
        <w:rPr>
          <w:rFonts w:eastAsia="Times New Roman"/>
        </w:rPr>
        <w:t>current structure to four research offices across the country to make alignments stronger for national programs, reduce organizational complexity, strengthen leadership and decision making</w:t>
      </w:r>
      <w:r w:rsidR="00B442ED">
        <w:rPr>
          <w:rFonts w:eastAsia="Times New Roman"/>
        </w:rPr>
        <w:t>,</w:t>
      </w:r>
      <w:r>
        <w:rPr>
          <w:rFonts w:eastAsia="Times New Roman"/>
        </w:rPr>
        <w:t xml:space="preserve"> and improve nationwide agility, </w:t>
      </w:r>
      <w:r w:rsidR="00885389">
        <w:rPr>
          <w:rFonts w:eastAsia="Times New Roman"/>
        </w:rPr>
        <w:t>consistence,</w:t>
      </w:r>
      <w:r>
        <w:rPr>
          <w:rFonts w:eastAsia="Times New Roman"/>
        </w:rPr>
        <w:t xml:space="preserve"> and coordination.</w:t>
      </w:r>
    </w:p>
    <w:p w14:paraId="1C22BA08" w14:textId="1E563EB0" w:rsidR="006969E3" w:rsidRDefault="006969E3" w:rsidP="006969E3">
      <w:pPr>
        <w:pStyle w:val="ListParagraph"/>
        <w:numPr>
          <w:ilvl w:val="2"/>
          <w:numId w:val="3"/>
        </w:numPr>
        <w:rPr>
          <w:rFonts w:eastAsia="Times New Roman"/>
        </w:rPr>
      </w:pPr>
      <w:r>
        <w:rPr>
          <w:rFonts w:eastAsia="Times New Roman"/>
        </w:rPr>
        <w:t>Post Production Research</w:t>
      </w:r>
      <w:r w:rsidR="00B442ED">
        <w:rPr>
          <w:rFonts w:eastAsia="Times New Roman"/>
        </w:rPr>
        <w:t>,</w:t>
      </w:r>
      <w:r>
        <w:rPr>
          <w:rFonts w:eastAsia="Times New Roman"/>
        </w:rPr>
        <w:t xml:space="preserve"> Albany, CA</w:t>
      </w:r>
    </w:p>
    <w:p w14:paraId="7B478FAE" w14:textId="77777777" w:rsidR="006969E3" w:rsidRDefault="006969E3" w:rsidP="006969E3">
      <w:pPr>
        <w:pStyle w:val="ListParagraph"/>
        <w:numPr>
          <w:ilvl w:val="2"/>
          <w:numId w:val="3"/>
        </w:numPr>
        <w:rPr>
          <w:rFonts w:eastAsia="Times New Roman"/>
        </w:rPr>
      </w:pPr>
      <w:r>
        <w:rPr>
          <w:rFonts w:eastAsia="Times New Roman"/>
        </w:rPr>
        <w:t>Animal Research, Fort Collins, CO</w:t>
      </w:r>
    </w:p>
    <w:p w14:paraId="0360110F" w14:textId="6DAFB895" w:rsidR="006969E3" w:rsidRDefault="006969E3" w:rsidP="006969E3">
      <w:pPr>
        <w:pStyle w:val="ListParagraph"/>
        <w:numPr>
          <w:ilvl w:val="2"/>
          <w:numId w:val="3"/>
        </w:numPr>
        <w:rPr>
          <w:rFonts w:eastAsia="Times New Roman"/>
        </w:rPr>
      </w:pPr>
      <w:r>
        <w:rPr>
          <w:rFonts w:eastAsia="Times New Roman"/>
        </w:rPr>
        <w:t>Land Utilization Research</w:t>
      </w:r>
      <w:r w:rsidR="00B442ED">
        <w:rPr>
          <w:rFonts w:eastAsia="Times New Roman"/>
        </w:rPr>
        <w:t>,</w:t>
      </w:r>
      <w:r>
        <w:rPr>
          <w:rFonts w:eastAsia="Times New Roman"/>
        </w:rPr>
        <w:t xml:space="preserve"> Peoria IL</w:t>
      </w:r>
    </w:p>
    <w:p w14:paraId="177B0FE5" w14:textId="537955C4" w:rsidR="006969E3" w:rsidRPr="004C693A" w:rsidRDefault="006969E3" w:rsidP="006969E3">
      <w:pPr>
        <w:pStyle w:val="ListParagraph"/>
        <w:numPr>
          <w:ilvl w:val="2"/>
          <w:numId w:val="3"/>
        </w:numPr>
        <w:rPr>
          <w:rFonts w:eastAsia="Times New Roman"/>
        </w:rPr>
      </w:pPr>
      <w:r>
        <w:rPr>
          <w:rFonts w:eastAsia="Times New Roman"/>
        </w:rPr>
        <w:t>Plant Research</w:t>
      </w:r>
      <w:r w:rsidR="00B442ED">
        <w:rPr>
          <w:rFonts w:eastAsia="Times New Roman"/>
        </w:rPr>
        <w:t>,</w:t>
      </w:r>
      <w:r>
        <w:rPr>
          <w:rFonts w:eastAsia="Times New Roman"/>
        </w:rPr>
        <w:t xml:space="preserve"> Stone</w:t>
      </w:r>
      <w:r w:rsidR="00862AB4">
        <w:rPr>
          <w:rFonts w:eastAsia="Times New Roman"/>
        </w:rPr>
        <w:t>v</w:t>
      </w:r>
      <w:r>
        <w:rPr>
          <w:rFonts w:eastAsia="Times New Roman"/>
        </w:rPr>
        <w:t>ille, MS</w:t>
      </w:r>
    </w:p>
    <w:p w14:paraId="671D7471" w14:textId="47950185" w:rsidR="00421E6D" w:rsidRDefault="00421E6D" w:rsidP="00421E6D">
      <w:pPr>
        <w:pStyle w:val="ListParagraph"/>
        <w:rPr>
          <w:rFonts w:eastAsia="Times New Roman"/>
          <w:b/>
        </w:rPr>
      </w:pPr>
      <w:r>
        <w:rPr>
          <w:rFonts w:eastAsia="Times New Roman"/>
          <w:b/>
        </w:rPr>
        <w:t xml:space="preserve">SSSC- </w:t>
      </w:r>
      <w:r w:rsidR="00173FBE">
        <w:rPr>
          <w:rFonts w:eastAsia="Times New Roman"/>
        </w:rPr>
        <w:t>Members of STC</w:t>
      </w:r>
      <w:r w:rsidR="00A413DE" w:rsidRPr="006969E3">
        <w:rPr>
          <w:rFonts w:eastAsia="Times New Roman"/>
        </w:rPr>
        <w:t xml:space="preserve"> agreed </w:t>
      </w:r>
      <w:r w:rsidR="006969E3" w:rsidRPr="006969E3">
        <w:rPr>
          <w:rFonts w:eastAsia="Times New Roman"/>
        </w:rPr>
        <w:t xml:space="preserve">the document is </w:t>
      </w:r>
      <w:r w:rsidR="00885389" w:rsidRPr="006969E3">
        <w:rPr>
          <w:rFonts w:eastAsia="Times New Roman"/>
        </w:rPr>
        <w:t>especially useful</w:t>
      </w:r>
      <w:r w:rsidR="006969E3" w:rsidRPr="006969E3">
        <w:rPr>
          <w:rFonts w:eastAsia="Times New Roman"/>
        </w:rPr>
        <w:t xml:space="preserve"> and some members have already utilized</w:t>
      </w:r>
      <w:r w:rsidR="00885389" w:rsidRPr="006969E3">
        <w:rPr>
          <w:rFonts w:eastAsia="Times New Roman"/>
        </w:rPr>
        <w:t>.</w:t>
      </w:r>
      <w:r w:rsidR="00885389">
        <w:rPr>
          <w:rFonts w:eastAsia="Times New Roman"/>
          <w:b/>
        </w:rPr>
        <w:t xml:space="preserve"> </w:t>
      </w:r>
    </w:p>
    <w:p w14:paraId="7009125A" w14:textId="3A682DB3" w:rsidR="00D048A9" w:rsidRPr="004B6460" w:rsidRDefault="00421E6D" w:rsidP="00A413DE">
      <w:pPr>
        <w:ind w:left="720"/>
        <w:rPr>
          <w:rFonts w:cstheme="minorHAnsi"/>
          <w:color w:val="000000"/>
        </w:rPr>
      </w:pPr>
      <w:r>
        <w:rPr>
          <w:rFonts w:eastAsia="Times New Roman"/>
          <w:b/>
        </w:rPr>
        <w:t xml:space="preserve">NIPMCC </w:t>
      </w:r>
      <w:r w:rsidR="00D048A9">
        <w:rPr>
          <w:rFonts w:eastAsia="Times New Roman"/>
          <w:b/>
        </w:rPr>
        <w:t>IPM Report</w:t>
      </w:r>
      <w:r w:rsidR="00D048A9" w:rsidRPr="00B442ED">
        <w:rPr>
          <w:rFonts w:eastAsia="Times New Roman" w:cstheme="minorHAnsi"/>
          <w:b/>
        </w:rPr>
        <w:t xml:space="preserve">- </w:t>
      </w:r>
      <w:r w:rsidR="00D048A9" w:rsidRPr="00B442ED">
        <w:rPr>
          <w:rFonts w:eastAsia="Times New Roman" w:cstheme="minorHAnsi"/>
        </w:rPr>
        <w:t>La</w:t>
      </w:r>
      <w:r w:rsidR="00173FBE">
        <w:rPr>
          <w:rFonts w:eastAsia="Times New Roman" w:cstheme="minorHAnsi"/>
        </w:rPr>
        <w:t>u</w:t>
      </w:r>
      <w:r w:rsidR="00D048A9" w:rsidRPr="00B442ED">
        <w:rPr>
          <w:rFonts w:eastAsia="Times New Roman" w:cstheme="minorHAnsi"/>
        </w:rPr>
        <w:t>ra submitted her report in advance:</w:t>
      </w:r>
      <w:r w:rsidR="00D048A9" w:rsidRPr="00B442ED">
        <w:rPr>
          <w:rFonts w:eastAsia="Times New Roman" w:cstheme="minorHAnsi"/>
          <w:b/>
        </w:rPr>
        <w:t xml:space="preserve"> </w:t>
      </w:r>
      <w:r w:rsidR="00D048A9" w:rsidRPr="004B6460">
        <w:rPr>
          <w:rFonts w:cstheme="minorHAnsi"/>
          <w:color w:val="000000"/>
        </w:rPr>
        <w:t>Updates for IPM centers/IPM network are that the NOFO has still not been released. This NOFO will have the centers and ARDP program in it</w:t>
      </w:r>
      <w:r w:rsidR="00885389" w:rsidRPr="004B6460">
        <w:rPr>
          <w:rFonts w:cstheme="minorHAnsi"/>
          <w:color w:val="000000"/>
        </w:rPr>
        <w:t xml:space="preserve">. </w:t>
      </w:r>
      <w:r w:rsidR="00D048A9" w:rsidRPr="004B6460">
        <w:rPr>
          <w:rFonts w:cstheme="minorHAnsi"/>
          <w:color w:val="000000"/>
        </w:rPr>
        <w:t>The NOFO was not released last year either (when it would have been just the ARDP program)</w:t>
      </w:r>
      <w:r w:rsidR="00885389" w:rsidRPr="004B6460">
        <w:rPr>
          <w:rFonts w:cstheme="minorHAnsi"/>
          <w:color w:val="000000"/>
        </w:rPr>
        <w:t xml:space="preserve">. </w:t>
      </w:r>
      <w:r w:rsidR="005D19A2">
        <w:rPr>
          <w:rFonts w:cstheme="minorHAnsi"/>
          <w:color w:val="000000"/>
        </w:rPr>
        <w:t>She had</w:t>
      </w:r>
      <w:r w:rsidR="00D048A9" w:rsidRPr="004B6460">
        <w:rPr>
          <w:rFonts w:cstheme="minorHAnsi"/>
          <w:color w:val="000000"/>
        </w:rPr>
        <w:t xml:space="preserve"> heard it is high priority for NIFA and that it is ready to go, but just not released yet</w:t>
      </w:r>
      <w:r w:rsidR="00885389" w:rsidRPr="004B6460">
        <w:rPr>
          <w:rFonts w:cstheme="minorHAnsi"/>
          <w:color w:val="000000"/>
        </w:rPr>
        <w:t xml:space="preserve">. </w:t>
      </w:r>
      <w:r w:rsidR="00D048A9" w:rsidRPr="004B6460">
        <w:rPr>
          <w:rFonts w:cstheme="minorHAnsi"/>
          <w:color w:val="000000"/>
        </w:rPr>
        <w:t xml:space="preserve">The state IPM programs renewal paperwork is all processing and they will be starting their </w:t>
      </w:r>
      <w:r w:rsidR="00885389" w:rsidRPr="004B6460">
        <w:rPr>
          <w:rFonts w:cstheme="minorHAnsi"/>
          <w:color w:val="000000"/>
        </w:rPr>
        <w:t>third</w:t>
      </w:r>
      <w:r w:rsidR="00D048A9" w:rsidRPr="004B6460">
        <w:rPr>
          <w:rFonts w:cstheme="minorHAnsi"/>
          <w:color w:val="000000"/>
        </w:rPr>
        <w:t> of three years on Sept. 1.</w:t>
      </w:r>
    </w:p>
    <w:p w14:paraId="2711F7D7" w14:textId="04E49701" w:rsidR="00FC5178" w:rsidRPr="005F2A7F" w:rsidRDefault="00FC5178" w:rsidP="00EC4034">
      <w:pPr>
        <w:pStyle w:val="ListParagraph"/>
        <w:numPr>
          <w:ilvl w:val="0"/>
          <w:numId w:val="3"/>
        </w:numPr>
        <w:rPr>
          <w:rFonts w:eastAsia="Times New Roman"/>
          <w:b/>
        </w:rPr>
      </w:pPr>
      <w:r>
        <w:rPr>
          <w:rFonts w:eastAsia="Times New Roman"/>
          <w:b/>
        </w:rPr>
        <w:t>Other Items of Interest</w:t>
      </w:r>
      <w:r w:rsidR="007A3791">
        <w:rPr>
          <w:rFonts w:eastAsia="Times New Roman"/>
          <w:b/>
        </w:rPr>
        <w:t xml:space="preserve"> – </w:t>
      </w:r>
      <w:r w:rsidR="007A3791">
        <w:rPr>
          <w:rFonts w:eastAsia="Times New Roman"/>
          <w:bCs/>
        </w:rPr>
        <w:t>none at this time.</w:t>
      </w:r>
    </w:p>
    <w:p w14:paraId="775DB15E" w14:textId="77777777" w:rsidR="002D2A3A" w:rsidRPr="002D2A3A" w:rsidRDefault="002D2A3A" w:rsidP="00EC4034">
      <w:pPr>
        <w:pStyle w:val="ListParagraph"/>
        <w:numPr>
          <w:ilvl w:val="0"/>
          <w:numId w:val="3"/>
        </w:numPr>
        <w:rPr>
          <w:rFonts w:eastAsia="Times New Roman"/>
        </w:rPr>
      </w:pPr>
      <w:r>
        <w:rPr>
          <w:rFonts w:eastAsia="Times New Roman"/>
          <w:b/>
          <w:bCs/>
        </w:rPr>
        <w:t xml:space="preserve">Next Zoom Meeting is for </w:t>
      </w:r>
      <w:r w:rsidRPr="002D2A3A">
        <w:rPr>
          <w:rFonts w:eastAsia="Times New Roman"/>
          <w:b/>
          <w:bCs/>
          <w:i/>
        </w:rPr>
        <w:t>voting members only</w:t>
      </w:r>
      <w:r>
        <w:rPr>
          <w:rFonts w:eastAsia="Times New Roman"/>
          <w:b/>
          <w:bCs/>
        </w:rPr>
        <w:t>!</w:t>
      </w:r>
    </w:p>
    <w:p w14:paraId="606A612D" w14:textId="77777777" w:rsidR="002D2A3A" w:rsidRPr="002D2A3A" w:rsidRDefault="002D2A3A" w:rsidP="00EC4034">
      <w:pPr>
        <w:pStyle w:val="ListParagraph"/>
        <w:numPr>
          <w:ilvl w:val="0"/>
          <w:numId w:val="3"/>
        </w:numPr>
        <w:rPr>
          <w:rFonts w:eastAsia="Times New Roman"/>
        </w:rPr>
      </w:pPr>
      <w:r>
        <w:rPr>
          <w:rFonts w:eastAsia="Times New Roman"/>
          <w:b/>
          <w:bCs/>
        </w:rPr>
        <w:t xml:space="preserve">Regular </w:t>
      </w:r>
      <w:r w:rsidR="000C3FEF">
        <w:rPr>
          <w:rFonts w:eastAsia="Times New Roman"/>
          <w:b/>
          <w:bCs/>
        </w:rPr>
        <w:t xml:space="preserve">Zoom </w:t>
      </w:r>
      <w:r>
        <w:rPr>
          <w:rFonts w:eastAsia="Times New Roman"/>
          <w:b/>
          <w:bCs/>
        </w:rPr>
        <w:t>M</w:t>
      </w:r>
      <w:r w:rsidR="00514881" w:rsidRPr="000C3FEF">
        <w:rPr>
          <w:rFonts w:eastAsia="Times New Roman"/>
          <w:b/>
          <w:bCs/>
        </w:rPr>
        <w:t>eeting</w:t>
      </w:r>
      <w:r w:rsidR="00400A7A">
        <w:rPr>
          <w:rFonts w:eastAsia="Times New Roman"/>
          <w:b/>
          <w:bCs/>
        </w:rPr>
        <w:t xml:space="preserve"> Schedule</w:t>
      </w:r>
      <w:r w:rsidR="003F3502">
        <w:rPr>
          <w:rFonts w:eastAsia="Times New Roman"/>
          <w:b/>
          <w:bCs/>
        </w:rPr>
        <w:t xml:space="preserve"> </w:t>
      </w:r>
    </w:p>
    <w:p w14:paraId="6C1EE944" w14:textId="77777777" w:rsidR="004A27EE" w:rsidRPr="000C3FEF" w:rsidRDefault="003F3502" w:rsidP="002D2A3A">
      <w:pPr>
        <w:pStyle w:val="ListParagraph"/>
        <w:numPr>
          <w:ilvl w:val="1"/>
          <w:numId w:val="3"/>
        </w:numPr>
        <w:rPr>
          <w:rFonts w:eastAsia="Times New Roman"/>
        </w:rPr>
      </w:pPr>
      <w:r>
        <w:rPr>
          <w:rFonts w:eastAsia="Times New Roman"/>
          <w:b/>
          <w:bCs/>
        </w:rPr>
        <w:t>2</w:t>
      </w:r>
      <w:r w:rsidRPr="003F3502">
        <w:rPr>
          <w:rFonts w:eastAsia="Times New Roman"/>
          <w:b/>
          <w:bCs/>
          <w:vertAlign w:val="superscript"/>
        </w:rPr>
        <w:t>nd</w:t>
      </w:r>
      <w:r w:rsidR="000C3FEF">
        <w:rPr>
          <w:rFonts w:eastAsia="Times New Roman"/>
          <w:b/>
          <w:bCs/>
        </w:rPr>
        <w:t xml:space="preserve"> Monday each Month (1 pm PT/2 pm MT/3 pm CT/4 pm ET)</w:t>
      </w:r>
    </w:p>
    <w:p w14:paraId="78E7C172" w14:textId="77777777" w:rsidR="0070029C" w:rsidRPr="0099674F" w:rsidRDefault="0077138A" w:rsidP="005D7229">
      <w:pPr>
        <w:pStyle w:val="ListParagraph"/>
        <w:numPr>
          <w:ilvl w:val="0"/>
          <w:numId w:val="3"/>
        </w:numPr>
        <w:rPr>
          <w:rFonts w:eastAsia="Times New Roman"/>
        </w:rPr>
      </w:pPr>
      <w:r w:rsidRPr="0099674F">
        <w:rPr>
          <w:b/>
          <w:bCs/>
        </w:rPr>
        <w:t>Adjourn</w:t>
      </w:r>
      <w:bookmarkEnd w:id="1"/>
    </w:p>
    <w:sectPr w:rsidR="0070029C" w:rsidRPr="0099674F" w:rsidSect="00710A8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45EB"/>
    <w:multiLevelType w:val="hybridMultilevel"/>
    <w:tmpl w:val="54828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2237ED0"/>
    <w:multiLevelType w:val="multilevel"/>
    <w:tmpl w:val="86F4B55E"/>
    <w:lvl w:ilvl="0">
      <w:start w:val="1"/>
      <w:numFmt w:val="decimal"/>
      <w:lvlText w:val="%1."/>
      <w:lvlJc w:val="left"/>
      <w:pPr>
        <w:tabs>
          <w:tab w:val="num" w:pos="720"/>
        </w:tabs>
        <w:ind w:left="720" w:hanging="360"/>
      </w:pPr>
      <w:rPr>
        <w:b/>
        <w:bCs/>
        <w:i w:val="0"/>
        <w:iCs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B3624CF"/>
    <w:multiLevelType w:val="hybridMultilevel"/>
    <w:tmpl w:val="BBFADD70"/>
    <w:lvl w:ilvl="0" w:tplc="90E2A858">
      <w:start w:val="9"/>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 w15:restartNumberingAfterBreak="0">
    <w:nsid w:val="4E0965FA"/>
    <w:multiLevelType w:val="multilevel"/>
    <w:tmpl w:val="F2ECE628"/>
    <w:lvl w:ilvl="0">
      <w:start w:val="4"/>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5F15646A"/>
    <w:multiLevelType w:val="hybridMultilevel"/>
    <w:tmpl w:val="66A68B70"/>
    <w:lvl w:ilvl="0" w:tplc="F72AAFA8">
      <w:start w:val="4"/>
      <w:numFmt w:val="decimal"/>
      <w:lvlText w:val="%1."/>
      <w:lvlJc w:val="left"/>
      <w:pPr>
        <w:ind w:left="720" w:hanging="360"/>
      </w:pPr>
      <w:rPr>
        <w:rFonts w:ascii="Calibri" w:hAnsi="Calibri" w:cs="Calibri" w:hint="default"/>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46F51C6"/>
    <w:multiLevelType w:val="multilevel"/>
    <w:tmpl w:val="D04690D0"/>
    <w:lvl w:ilvl="0">
      <w:start w:val="5"/>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70FD77CC"/>
    <w:multiLevelType w:val="hybridMultilevel"/>
    <w:tmpl w:val="2572E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C5"/>
    <w:rsid w:val="000011F0"/>
    <w:rsid w:val="000014A3"/>
    <w:rsid w:val="000029F4"/>
    <w:rsid w:val="00005136"/>
    <w:rsid w:val="0000799E"/>
    <w:rsid w:val="00012D92"/>
    <w:rsid w:val="00014352"/>
    <w:rsid w:val="0001452A"/>
    <w:rsid w:val="00014AD8"/>
    <w:rsid w:val="00023805"/>
    <w:rsid w:val="00024AC9"/>
    <w:rsid w:val="00026DE5"/>
    <w:rsid w:val="00035AA9"/>
    <w:rsid w:val="0003697A"/>
    <w:rsid w:val="00040F94"/>
    <w:rsid w:val="00041D0F"/>
    <w:rsid w:val="000444F4"/>
    <w:rsid w:val="000479FE"/>
    <w:rsid w:val="00052062"/>
    <w:rsid w:val="000671E7"/>
    <w:rsid w:val="00075BC7"/>
    <w:rsid w:val="00076413"/>
    <w:rsid w:val="00076D74"/>
    <w:rsid w:val="00080E46"/>
    <w:rsid w:val="00081CBE"/>
    <w:rsid w:val="00082B2D"/>
    <w:rsid w:val="00085F82"/>
    <w:rsid w:val="00087985"/>
    <w:rsid w:val="000900BC"/>
    <w:rsid w:val="000916CA"/>
    <w:rsid w:val="00091A01"/>
    <w:rsid w:val="000941FA"/>
    <w:rsid w:val="00096A13"/>
    <w:rsid w:val="000A1F45"/>
    <w:rsid w:val="000A6904"/>
    <w:rsid w:val="000B3DAE"/>
    <w:rsid w:val="000B5E3E"/>
    <w:rsid w:val="000B6D10"/>
    <w:rsid w:val="000C0BDD"/>
    <w:rsid w:val="000C1783"/>
    <w:rsid w:val="000C1C12"/>
    <w:rsid w:val="000C3FEF"/>
    <w:rsid w:val="000D07E4"/>
    <w:rsid w:val="000D340A"/>
    <w:rsid w:val="000D7C48"/>
    <w:rsid w:val="000E17DE"/>
    <w:rsid w:val="000E22AA"/>
    <w:rsid w:val="000F2F39"/>
    <w:rsid w:val="00102121"/>
    <w:rsid w:val="0010247F"/>
    <w:rsid w:val="001033EB"/>
    <w:rsid w:val="00103E74"/>
    <w:rsid w:val="00104389"/>
    <w:rsid w:val="00105096"/>
    <w:rsid w:val="00106919"/>
    <w:rsid w:val="00116353"/>
    <w:rsid w:val="00121F8A"/>
    <w:rsid w:val="00123708"/>
    <w:rsid w:val="001259ED"/>
    <w:rsid w:val="00131232"/>
    <w:rsid w:val="0013202E"/>
    <w:rsid w:val="00132C5F"/>
    <w:rsid w:val="00134F79"/>
    <w:rsid w:val="0013540A"/>
    <w:rsid w:val="0014049E"/>
    <w:rsid w:val="0014125E"/>
    <w:rsid w:val="00142B67"/>
    <w:rsid w:val="00142C41"/>
    <w:rsid w:val="00142FD1"/>
    <w:rsid w:val="00143FC9"/>
    <w:rsid w:val="00150AC7"/>
    <w:rsid w:val="001545E7"/>
    <w:rsid w:val="00154EE5"/>
    <w:rsid w:val="0015537C"/>
    <w:rsid w:val="00155683"/>
    <w:rsid w:val="00155EDA"/>
    <w:rsid w:val="001611A5"/>
    <w:rsid w:val="0016200E"/>
    <w:rsid w:val="00164F27"/>
    <w:rsid w:val="001652D5"/>
    <w:rsid w:val="00170BAA"/>
    <w:rsid w:val="00173FBE"/>
    <w:rsid w:val="001816F9"/>
    <w:rsid w:val="00184C5B"/>
    <w:rsid w:val="00193907"/>
    <w:rsid w:val="00195320"/>
    <w:rsid w:val="00197A30"/>
    <w:rsid w:val="00197DF4"/>
    <w:rsid w:val="001A2F7A"/>
    <w:rsid w:val="001A4A23"/>
    <w:rsid w:val="001A5439"/>
    <w:rsid w:val="001A67F3"/>
    <w:rsid w:val="001A7B62"/>
    <w:rsid w:val="001B1DEF"/>
    <w:rsid w:val="001B3FDA"/>
    <w:rsid w:val="001C1666"/>
    <w:rsid w:val="001E4CA9"/>
    <w:rsid w:val="001E5999"/>
    <w:rsid w:val="001E5AA6"/>
    <w:rsid w:val="001F02E4"/>
    <w:rsid w:val="0020421A"/>
    <w:rsid w:val="002067F5"/>
    <w:rsid w:val="00216D39"/>
    <w:rsid w:val="00226293"/>
    <w:rsid w:val="00226361"/>
    <w:rsid w:val="00232C9D"/>
    <w:rsid w:val="002371C4"/>
    <w:rsid w:val="002376DF"/>
    <w:rsid w:val="00237A28"/>
    <w:rsid w:val="00245024"/>
    <w:rsid w:val="002500B6"/>
    <w:rsid w:val="002523A0"/>
    <w:rsid w:val="00254CD3"/>
    <w:rsid w:val="00254F16"/>
    <w:rsid w:val="00262B23"/>
    <w:rsid w:val="00270C3D"/>
    <w:rsid w:val="00270DDA"/>
    <w:rsid w:val="00272429"/>
    <w:rsid w:val="00272DFF"/>
    <w:rsid w:val="00274D75"/>
    <w:rsid w:val="00277677"/>
    <w:rsid w:val="00281D73"/>
    <w:rsid w:val="0028290A"/>
    <w:rsid w:val="00282911"/>
    <w:rsid w:val="002836FA"/>
    <w:rsid w:val="00293977"/>
    <w:rsid w:val="00297DB7"/>
    <w:rsid w:val="002A30DF"/>
    <w:rsid w:val="002A390D"/>
    <w:rsid w:val="002A4C66"/>
    <w:rsid w:val="002A61BD"/>
    <w:rsid w:val="002A7454"/>
    <w:rsid w:val="002B0ACE"/>
    <w:rsid w:val="002B26A7"/>
    <w:rsid w:val="002B7A94"/>
    <w:rsid w:val="002C135D"/>
    <w:rsid w:val="002C3110"/>
    <w:rsid w:val="002C58EE"/>
    <w:rsid w:val="002C6C7D"/>
    <w:rsid w:val="002C784F"/>
    <w:rsid w:val="002D08B6"/>
    <w:rsid w:val="002D11B4"/>
    <w:rsid w:val="002D2A3A"/>
    <w:rsid w:val="002D58E8"/>
    <w:rsid w:val="002E02B9"/>
    <w:rsid w:val="002E1BF8"/>
    <w:rsid w:val="002E1EED"/>
    <w:rsid w:val="002E3613"/>
    <w:rsid w:val="002E415C"/>
    <w:rsid w:val="002E6677"/>
    <w:rsid w:val="002F14AA"/>
    <w:rsid w:val="002F476A"/>
    <w:rsid w:val="002F5C85"/>
    <w:rsid w:val="002F6EA9"/>
    <w:rsid w:val="00300246"/>
    <w:rsid w:val="0030075B"/>
    <w:rsid w:val="00307EB0"/>
    <w:rsid w:val="00313565"/>
    <w:rsid w:val="00313694"/>
    <w:rsid w:val="00314121"/>
    <w:rsid w:val="00317143"/>
    <w:rsid w:val="00320345"/>
    <w:rsid w:val="00321EA3"/>
    <w:rsid w:val="003265D6"/>
    <w:rsid w:val="00327154"/>
    <w:rsid w:val="0032737A"/>
    <w:rsid w:val="00331CCF"/>
    <w:rsid w:val="003323EB"/>
    <w:rsid w:val="003332FF"/>
    <w:rsid w:val="00335ACA"/>
    <w:rsid w:val="003416A4"/>
    <w:rsid w:val="00342B3A"/>
    <w:rsid w:val="00343B64"/>
    <w:rsid w:val="00343F57"/>
    <w:rsid w:val="00344EFE"/>
    <w:rsid w:val="00345031"/>
    <w:rsid w:val="0034552B"/>
    <w:rsid w:val="00360399"/>
    <w:rsid w:val="003613A8"/>
    <w:rsid w:val="0037135F"/>
    <w:rsid w:val="0037780A"/>
    <w:rsid w:val="003805F4"/>
    <w:rsid w:val="00381093"/>
    <w:rsid w:val="0038167E"/>
    <w:rsid w:val="003910B2"/>
    <w:rsid w:val="00391DAF"/>
    <w:rsid w:val="00392681"/>
    <w:rsid w:val="003A0881"/>
    <w:rsid w:val="003A1429"/>
    <w:rsid w:val="003A1625"/>
    <w:rsid w:val="003A22F3"/>
    <w:rsid w:val="003A2B5C"/>
    <w:rsid w:val="003A5373"/>
    <w:rsid w:val="003B4CAA"/>
    <w:rsid w:val="003B6AF3"/>
    <w:rsid w:val="003C2C4A"/>
    <w:rsid w:val="003C6113"/>
    <w:rsid w:val="003D3559"/>
    <w:rsid w:val="003D4A6B"/>
    <w:rsid w:val="003E0FA5"/>
    <w:rsid w:val="003F24F5"/>
    <w:rsid w:val="003F3502"/>
    <w:rsid w:val="003F4E6E"/>
    <w:rsid w:val="003F5CE9"/>
    <w:rsid w:val="003F63D7"/>
    <w:rsid w:val="00400A7A"/>
    <w:rsid w:val="0040106F"/>
    <w:rsid w:val="004137E3"/>
    <w:rsid w:val="004173AF"/>
    <w:rsid w:val="00420641"/>
    <w:rsid w:val="00421E6D"/>
    <w:rsid w:val="00422405"/>
    <w:rsid w:val="004316B2"/>
    <w:rsid w:val="00432110"/>
    <w:rsid w:val="00432D45"/>
    <w:rsid w:val="0043521F"/>
    <w:rsid w:val="00435C3B"/>
    <w:rsid w:val="00435D8A"/>
    <w:rsid w:val="004459F7"/>
    <w:rsid w:val="00451CA6"/>
    <w:rsid w:val="00453911"/>
    <w:rsid w:val="00454EDC"/>
    <w:rsid w:val="0045605E"/>
    <w:rsid w:val="00464C3B"/>
    <w:rsid w:val="0046558B"/>
    <w:rsid w:val="00465F54"/>
    <w:rsid w:val="004712BC"/>
    <w:rsid w:val="0047698C"/>
    <w:rsid w:val="0047720B"/>
    <w:rsid w:val="004812C5"/>
    <w:rsid w:val="00481788"/>
    <w:rsid w:val="00495C7C"/>
    <w:rsid w:val="00496215"/>
    <w:rsid w:val="004A27EE"/>
    <w:rsid w:val="004A2D04"/>
    <w:rsid w:val="004A3249"/>
    <w:rsid w:val="004A5692"/>
    <w:rsid w:val="004B335B"/>
    <w:rsid w:val="004B3757"/>
    <w:rsid w:val="004B4BE2"/>
    <w:rsid w:val="004B6460"/>
    <w:rsid w:val="004C0D6D"/>
    <w:rsid w:val="004C144B"/>
    <w:rsid w:val="004C24ED"/>
    <w:rsid w:val="004C3A43"/>
    <w:rsid w:val="004C3D1C"/>
    <w:rsid w:val="004C693A"/>
    <w:rsid w:val="004D3A93"/>
    <w:rsid w:val="004D5BD5"/>
    <w:rsid w:val="004D6569"/>
    <w:rsid w:val="004E1ED4"/>
    <w:rsid w:val="004E2D93"/>
    <w:rsid w:val="004E7978"/>
    <w:rsid w:val="004F4C60"/>
    <w:rsid w:val="00503F73"/>
    <w:rsid w:val="0050471C"/>
    <w:rsid w:val="0050622C"/>
    <w:rsid w:val="00510DB7"/>
    <w:rsid w:val="00512FFD"/>
    <w:rsid w:val="00514881"/>
    <w:rsid w:val="0052011A"/>
    <w:rsid w:val="00520637"/>
    <w:rsid w:val="00520C39"/>
    <w:rsid w:val="00522B19"/>
    <w:rsid w:val="0053072F"/>
    <w:rsid w:val="00530B71"/>
    <w:rsid w:val="00534E84"/>
    <w:rsid w:val="00535CB7"/>
    <w:rsid w:val="00543C79"/>
    <w:rsid w:val="00545A1B"/>
    <w:rsid w:val="005465E7"/>
    <w:rsid w:val="0055332E"/>
    <w:rsid w:val="00554746"/>
    <w:rsid w:val="005567B7"/>
    <w:rsid w:val="00563DA4"/>
    <w:rsid w:val="00563FD0"/>
    <w:rsid w:val="0056519F"/>
    <w:rsid w:val="005674DC"/>
    <w:rsid w:val="00571127"/>
    <w:rsid w:val="005735EB"/>
    <w:rsid w:val="0057386D"/>
    <w:rsid w:val="00581448"/>
    <w:rsid w:val="00583567"/>
    <w:rsid w:val="005915E3"/>
    <w:rsid w:val="00593057"/>
    <w:rsid w:val="00594163"/>
    <w:rsid w:val="005950DE"/>
    <w:rsid w:val="00597129"/>
    <w:rsid w:val="005A3F26"/>
    <w:rsid w:val="005A5D02"/>
    <w:rsid w:val="005B116B"/>
    <w:rsid w:val="005B34C1"/>
    <w:rsid w:val="005C00AD"/>
    <w:rsid w:val="005D19A2"/>
    <w:rsid w:val="005D2C86"/>
    <w:rsid w:val="005D2F7A"/>
    <w:rsid w:val="005D4FCF"/>
    <w:rsid w:val="005D7229"/>
    <w:rsid w:val="005E4454"/>
    <w:rsid w:val="005E55AC"/>
    <w:rsid w:val="005F2A7F"/>
    <w:rsid w:val="005F60EA"/>
    <w:rsid w:val="005F6610"/>
    <w:rsid w:val="00606369"/>
    <w:rsid w:val="00611162"/>
    <w:rsid w:val="00614F19"/>
    <w:rsid w:val="00615D68"/>
    <w:rsid w:val="00620DFA"/>
    <w:rsid w:val="00623231"/>
    <w:rsid w:val="00630B6E"/>
    <w:rsid w:val="00634158"/>
    <w:rsid w:val="0064034F"/>
    <w:rsid w:val="00641C3B"/>
    <w:rsid w:val="00646273"/>
    <w:rsid w:val="00651373"/>
    <w:rsid w:val="00660299"/>
    <w:rsid w:val="00661525"/>
    <w:rsid w:val="00661EA9"/>
    <w:rsid w:val="006622A3"/>
    <w:rsid w:val="0066464B"/>
    <w:rsid w:val="00665515"/>
    <w:rsid w:val="00666A5E"/>
    <w:rsid w:val="00674591"/>
    <w:rsid w:val="0069319E"/>
    <w:rsid w:val="00694664"/>
    <w:rsid w:val="006969E3"/>
    <w:rsid w:val="006A1A08"/>
    <w:rsid w:val="006A258F"/>
    <w:rsid w:val="006A584B"/>
    <w:rsid w:val="006A7829"/>
    <w:rsid w:val="006A7845"/>
    <w:rsid w:val="006B339D"/>
    <w:rsid w:val="006B5515"/>
    <w:rsid w:val="006B605B"/>
    <w:rsid w:val="006C44B1"/>
    <w:rsid w:val="006C5C17"/>
    <w:rsid w:val="006D2461"/>
    <w:rsid w:val="006D2E31"/>
    <w:rsid w:val="006D7C8C"/>
    <w:rsid w:val="006E0544"/>
    <w:rsid w:val="006E4630"/>
    <w:rsid w:val="006F3FF9"/>
    <w:rsid w:val="0070029C"/>
    <w:rsid w:val="007003EA"/>
    <w:rsid w:val="007021AA"/>
    <w:rsid w:val="00703B14"/>
    <w:rsid w:val="00707C0E"/>
    <w:rsid w:val="0071079E"/>
    <w:rsid w:val="00710A8B"/>
    <w:rsid w:val="00721632"/>
    <w:rsid w:val="007227A6"/>
    <w:rsid w:val="007227EA"/>
    <w:rsid w:val="00725F6D"/>
    <w:rsid w:val="00730073"/>
    <w:rsid w:val="007323B9"/>
    <w:rsid w:val="00733990"/>
    <w:rsid w:val="0073493C"/>
    <w:rsid w:val="0074156C"/>
    <w:rsid w:val="007421DA"/>
    <w:rsid w:val="00742C09"/>
    <w:rsid w:val="00751A65"/>
    <w:rsid w:val="00755938"/>
    <w:rsid w:val="00756C2D"/>
    <w:rsid w:val="0076191B"/>
    <w:rsid w:val="00762994"/>
    <w:rsid w:val="00764124"/>
    <w:rsid w:val="0077138A"/>
    <w:rsid w:val="00771B59"/>
    <w:rsid w:val="0077400A"/>
    <w:rsid w:val="00775561"/>
    <w:rsid w:val="007820D2"/>
    <w:rsid w:val="00784257"/>
    <w:rsid w:val="007866D3"/>
    <w:rsid w:val="00792DC5"/>
    <w:rsid w:val="007944D8"/>
    <w:rsid w:val="007967BC"/>
    <w:rsid w:val="00796B6B"/>
    <w:rsid w:val="007A3791"/>
    <w:rsid w:val="007B64DF"/>
    <w:rsid w:val="007B726D"/>
    <w:rsid w:val="007C6F05"/>
    <w:rsid w:val="007D0456"/>
    <w:rsid w:val="007D35FE"/>
    <w:rsid w:val="007D609C"/>
    <w:rsid w:val="007D64D2"/>
    <w:rsid w:val="007D789B"/>
    <w:rsid w:val="007D7C26"/>
    <w:rsid w:val="007E1D0F"/>
    <w:rsid w:val="007E37B9"/>
    <w:rsid w:val="007E45D1"/>
    <w:rsid w:val="007E534C"/>
    <w:rsid w:val="007E6BB7"/>
    <w:rsid w:val="007F0264"/>
    <w:rsid w:val="007F23F3"/>
    <w:rsid w:val="007F42A3"/>
    <w:rsid w:val="007F49FB"/>
    <w:rsid w:val="007F66B9"/>
    <w:rsid w:val="00802690"/>
    <w:rsid w:val="008044FB"/>
    <w:rsid w:val="00804731"/>
    <w:rsid w:val="008071DA"/>
    <w:rsid w:val="00811C80"/>
    <w:rsid w:val="00812114"/>
    <w:rsid w:val="00812AB9"/>
    <w:rsid w:val="00812DA7"/>
    <w:rsid w:val="008144B4"/>
    <w:rsid w:val="00815F89"/>
    <w:rsid w:val="008224EA"/>
    <w:rsid w:val="008231FD"/>
    <w:rsid w:val="008250A5"/>
    <w:rsid w:val="00826CA1"/>
    <w:rsid w:val="008316EF"/>
    <w:rsid w:val="00833E9F"/>
    <w:rsid w:val="00835071"/>
    <w:rsid w:val="008373BF"/>
    <w:rsid w:val="008432E7"/>
    <w:rsid w:val="00852FF5"/>
    <w:rsid w:val="00862AB4"/>
    <w:rsid w:val="008713D6"/>
    <w:rsid w:val="008716E8"/>
    <w:rsid w:val="00872718"/>
    <w:rsid w:val="0087281D"/>
    <w:rsid w:val="00873464"/>
    <w:rsid w:val="0087741D"/>
    <w:rsid w:val="00885389"/>
    <w:rsid w:val="00890D5B"/>
    <w:rsid w:val="00891661"/>
    <w:rsid w:val="00891CDF"/>
    <w:rsid w:val="0089240D"/>
    <w:rsid w:val="008A3A37"/>
    <w:rsid w:val="008B0AB5"/>
    <w:rsid w:val="008B5EF5"/>
    <w:rsid w:val="008B7A56"/>
    <w:rsid w:val="008B7A97"/>
    <w:rsid w:val="008D3F53"/>
    <w:rsid w:val="008D5803"/>
    <w:rsid w:val="008D7FB8"/>
    <w:rsid w:val="008E10E0"/>
    <w:rsid w:val="008E4656"/>
    <w:rsid w:val="008E54F4"/>
    <w:rsid w:val="008E7F9C"/>
    <w:rsid w:val="008F08B7"/>
    <w:rsid w:val="008F1A7D"/>
    <w:rsid w:val="008F5618"/>
    <w:rsid w:val="00902448"/>
    <w:rsid w:val="00903CAA"/>
    <w:rsid w:val="009121BE"/>
    <w:rsid w:val="0091396A"/>
    <w:rsid w:val="00915EB3"/>
    <w:rsid w:val="0091671C"/>
    <w:rsid w:val="00923D0B"/>
    <w:rsid w:val="009274F6"/>
    <w:rsid w:val="009354D1"/>
    <w:rsid w:val="0093676B"/>
    <w:rsid w:val="009367A0"/>
    <w:rsid w:val="009415A5"/>
    <w:rsid w:val="00946063"/>
    <w:rsid w:val="0095432D"/>
    <w:rsid w:val="00962CC5"/>
    <w:rsid w:val="00966A4E"/>
    <w:rsid w:val="00973F8A"/>
    <w:rsid w:val="00982D1F"/>
    <w:rsid w:val="00985F4E"/>
    <w:rsid w:val="00986041"/>
    <w:rsid w:val="00992E86"/>
    <w:rsid w:val="009951F3"/>
    <w:rsid w:val="0099651A"/>
    <w:rsid w:val="0099674F"/>
    <w:rsid w:val="009A4720"/>
    <w:rsid w:val="009B1BF0"/>
    <w:rsid w:val="009B37BB"/>
    <w:rsid w:val="009B3BF3"/>
    <w:rsid w:val="009B3E19"/>
    <w:rsid w:val="009C17EB"/>
    <w:rsid w:val="009C31E6"/>
    <w:rsid w:val="009C37E7"/>
    <w:rsid w:val="009D4262"/>
    <w:rsid w:val="009E56C7"/>
    <w:rsid w:val="009F57D0"/>
    <w:rsid w:val="009F5CD3"/>
    <w:rsid w:val="009F6922"/>
    <w:rsid w:val="009F6D8A"/>
    <w:rsid w:val="00A000B9"/>
    <w:rsid w:val="00A01979"/>
    <w:rsid w:val="00A03AA2"/>
    <w:rsid w:val="00A046B9"/>
    <w:rsid w:val="00A04B2A"/>
    <w:rsid w:val="00A05B5A"/>
    <w:rsid w:val="00A15B43"/>
    <w:rsid w:val="00A215BD"/>
    <w:rsid w:val="00A2270D"/>
    <w:rsid w:val="00A22B3A"/>
    <w:rsid w:val="00A22D2F"/>
    <w:rsid w:val="00A30EB3"/>
    <w:rsid w:val="00A31E38"/>
    <w:rsid w:val="00A32585"/>
    <w:rsid w:val="00A34290"/>
    <w:rsid w:val="00A404C1"/>
    <w:rsid w:val="00A413DE"/>
    <w:rsid w:val="00A41721"/>
    <w:rsid w:val="00A42DDF"/>
    <w:rsid w:val="00A431FF"/>
    <w:rsid w:val="00A44CF7"/>
    <w:rsid w:val="00A44D1E"/>
    <w:rsid w:val="00A46D8C"/>
    <w:rsid w:val="00A47A89"/>
    <w:rsid w:val="00A535F2"/>
    <w:rsid w:val="00A565A1"/>
    <w:rsid w:val="00A575D6"/>
    <w:rsid w:val="00A649F2"/>
    <w:rsid w:val="00A7112D"/>
    <w:rsid w:val="00A72C36"/>
    <w:rsid w:val="00A76571"/>
    <w:rsid w:val="00A775F3"/>
    <w:rsid w:val="00A81D31"/>
    <w:rsid w:val="00A86456"/>
    <w:rsid w:val="00A97E68"/>
    <w:rsid w:val="00AA0D37"/>
    <w:rsid w:val="00AA1462"/>
    <w:rsid w:val="00AA21F8"/>
    <w:rsid w:val="00AB508C"/>
    <w:rsid w:val="00AB73C3"/>
    <w:rsid w:val="00AC03B2"/>
    <w:rsid w:val="00AD46E7"/>
    <w:rsid w:val="00AE0E6A"/>
    <w:rsid w:val="00AE4087"/>
    <w:rsid w:val="00AE4A6E"/>
    <w:rsid w:val="00AE5187"/>
    <w:rsid w:val="00AE72AB"/>
    <w:rsid w:val="00AF03C5"/>
    <w:rsid w:val="00AF3BFD"/>
    <w:rsid w:val="00AF5AF0"/>
    <w:rsid w:val="00AF5C01"/>
    <w:rsid w:val="00B0315C"/>
    <w:rsid w:val="00B035CD"/>
    <w:rsid w:val="00B10A88"/>
    <w:rsid w:val="00B127E0"/>
    <w:rsid w:val="00B12D7C"/>
    <w:rsid w:val="00B12D81"/>
    <w:rsid w:val="00B322D0"/>
    <w:rsid w:val="00B43CC3"/>
    <w:rsid w:val="00B442ED"/>
    <w:rsid w:val="00B456D1"/>
    <w:rsid w:val="00B47328"/>
    <w:rsid w:val="00B47AD7"/>
    <w:rsid w:val="00B53E78"/>
    <w:rsid w:val="00B5566D"/>
    <w:rsid w:val="00B560E1"/>
    <w:rsid w:val="00B6163E"/>
    <w:rsid w:val="00B616B6"/>
    <w:rsid w:val="00B65879"/>
    <w:rsid w:val="00B65B56"/>
    <w:rsid w:val="00B86072"/>
    <w:rsid w:val="00B90C28"/>
    <w:rsid w:val="00B9626E"/>
    <w:rsid w:val="00B964B1"/>
    <w:rsid w:val="00BA5024"/>
    <w:rsid w:val="00BB008D"/>
    <w:rsid w:val="00BB11B2"/>
    <w:rsid w:val="00BB3E57"/>
    <w:rsid w:val="00BB4BA4"/>
    <w:rsid w:val="00BC5796"/>
    <w:rsid w:val="00BD3763"/>
    <w:rsid w:val="00BD68F7"/>
    <w:rsid w:val="00BE202F"/>
    <w:rsid w:val="00BE22AD"/>
    <w:rsid w:val="00BE2BB8"/>
    <w:rsid w:val="00BE3AB1"/>
    <w:rsid w:val="00BE45E3"/>
    <w:rsid w:val="00BF0F0A"/>
    <w:rsid w:val="00BF5F6D"/>
    <w:rsid w:val="00BF72BB"/>
    <w:rsid w:val="00C04F97"/>
    <w:rsid w:val="00C131AF"/>
    <w:rsid w:val="00C15DDB"/>
    <w:rsid w:val="00C201A3"/>
    <w:rsid w:val="00C24521"/>
    <w:rsid w:val="00C24E3F"/>
    <w:rsid w:val="00C269D1"/>
    <w:rsid w:val="00C30A99"/>
    <w:rsid w:val="00C30CC3"/>
    <w:rsid w:val="00C448AD"/>
    <w:rsid w:val="00C50E57"/>
    <w:rsid w:val="00C57F3B"/>
    <w:rsid w:val="00C61009"/>
    <w:rsid w:val="00C636E4"/>
    <w:rsid w:val="00C653FF"/>
    <w:rsid w:val="00C66482"/>
    <w:rsid w:val="00C80D9B"/>
    <w:rsid w:val="00C81771"/>
    <w:rsid w:val="00C86AB2"/>
    <w:rsid w:val="00C96784"/>
    <w:rsid w:val="00CA15A8"/>
    <w:rsid w:val="00CA259A"/>
    <w:rsid w:val="00CA3FCB"/>
    <w:rsid w:val="00CA7D70"/>
    <w:rsid w:val="00CB3A57"/>
    <w:rsid w:val="00CB3AA6"/>
    <w:rsid w:val="00CC5775"/>
    <w:rsid w:val="00CC70D6"/>
    <w:rsid w:val="00CD091A"/>
    <w:rsid w:val="00CD5866"/>
    <w:rsid w:val="00CD6CE1"/>
    <w:rsid w:val="00CD7F27"/>
    <w:rsid w:val="00CE1201"/>
    <w:rsid w:val="00CE139E"/>
    <w:rsid w:val="00CE3A8B"/>
    <w:rsid w:val="00CE4FE1"/>
    <w:rsid w:val="00CF199D"/>
    <w:rsid w:val="00CF223B"/>
    <w:rsid w:val="00CF24CF"/>
    <w:rsid w:val="00CF3BBD"/>
    <w:rsid w:val="00CF59BF"/>
    <w:rsid w:val="00CF5B10"/>
    <w:rsid w:val="00CF64E0"/>
    <w:rsid w:val="00CF749A"/>
    <w:rsid w:val="00D048A9"/>
    <w:rsid w:val="00D048EB"/>
    <w:rsid w:val="00D049CF"/>
    <w:rsid w:val="00D04DF1"/>
    <w:rsid w:val="00D1129C"/>
    <w:rsid w:val="00D16FBF"/>
    <w:rsid w:val="00D2292B"/>
    <w:rsid w:val="00D265B8"/>
    <w:rsid w:val="00D2661E"/>
    <w:rsid w:val="00D275AB"/>
    <w:rsid w:val="00D310D4"/>
    <w:rsid w:val="00D3113D"/>
    <w:rsid w:val="00D318F7"/>
    <w:rsid w:val="00D3348A"/>
    <w:rsid w:val="00D33942"/>
    <w:rsid w:val="00D46427"/>
    <w:rsid w:val="00D47B62"/>
    <w:rsid w:val="00D507E2"/>
    <w:rsid w:val="00D527F8"/>
    <w:rsid w:val="00D53351"/>
    <w:rsid w:val="00D61991"/>
    <w:rsid w:val="00D66F50"/>
    <w:rsid w:val="00D676E6"/>
    <w:rsid w:val="00D70194"/>
    <w:rsid w:val="00D750DC"/>
    <w:rsid w:val="00D75916"/>
    <w:rsid w:val="00D826A1"/>
    <w:rsid w:val="00D86195"/>
    <w:rsid w:val="00D92F96"/>
    <w:rsid w:val="00D957B6"/>
    <w:rsid w:val="00DA1096"/>
    <w:rsid w:val="00DB1DF6"/>
    <w:rsid w:val="00DB1E41"/>
    <w:rsid w:val="00DB47C0"/>
    <w:rsid w:val="00DB6E9C"/>
    <w:rsid w:val="00DC2AAD"/>
    <w:rsid w:val="00DC300F"/>
    <w:rsid w:val="00DD1309"/>
    <w:rsid w:val="00DE19F8"/>
    <w:rsid w:val="00DF37CB"/>
    <w:rsid w:val="00E01CCA"/>
    <w:rsid w:val="00E035F1"/>
    <w:rsid w:val="00E03DA6"/>
    <w:rsid w:val="00E10642"/>
    <w:rsid w:val="00E12DC8"/>
    <w:rsid w:val="00E21CC0"/>
    <w:rsid w:val="00E369F3"/>
    <w:rsid w:val="00E405CE"/>
    <w:rsid w:val="00E47CFF"/>
    <w:rsid w:val="00E526C6"/>
    <w:rsid w:val="00E53FD3"/>
    <w:rsid w:val="00E616D9"/>
    <w:rsid w:val="00E61D07"/>
    <w:rsid w:val="00E6470A"/>
    <w:rsid w:val="00E776BE"/>
    <w:rsid w:val="00E81411"/>
    <w:rsid w:val="00E90C8E"/>
    <w:rsid w:val="00E957E6"/>
    <w:rsid w:val="00EA040B"/>
    <w:rsid w:val="00EA080C"/>
    <w:rsid w:val="00EA23DF"/>
    <w:rsid w:val="00EA7B53"/>
    <w:rsid w:val="00EB0C9E"/>
    <w:rsid w:val="00EB2347"/>
    <w:rsid w:val="00EB35C7"/>
    <w:rsid w:val="00EB58D9"/>
    <w:rsid w:val="00EC4034"/>
    <w:rsid w:val="00ED4FC4"/>
    <w:rsid w:val="00EE1555"/>
    <w:rsid w:val="00EE1CEF"/>
    <w:rsid w:val="00EE655C"/>
    <w:rsid w:val="00EF39DB"/>
    <w:rsid w:val="00EF4130"/>
    <w:rsid w:val="00F04A67"/>
    <w:rsid w:val="00F050B0"/>
    <w:rsid w:val="00F056FB"/>
    <w:rsid w:val="00F11B00"/>
    <w:rsid w:val="00F33917"/>
    <w:rsid w:val="00F372BF"/>
    <w:rsid w:val="00F46BEE"/>
    <w:rsid w:val="00F533FF"/>
    <w:rsid w:val="00F630E8"/>
    <w:rsid w:val="00F709DD"/>
    <w:rsid w:val="00F72530"/>
    <w:rsid w:val="00F8401E"/>
    <w:rsid w:val="00F8656C"/>
    <w:rsid w:val="00F87A98"/>
    <w:rsid w:val="00F92CC5"/>
    <w:rsid w:val="00F92FEC"/>
    <w:rsid w:val="00F945F5"/>
    <w:rsid w:val="00FA24F7"/>
    <w:rsid w:val="00FB0F7F"/>
    <w:rsid w:val="00FB215C"/>
    <w:rsid w:val="00FB467F"/>
    <w:rsid w:val="00FC1054"/>
    <w:rsid w:val="00FC5178"/>
    <w:rsid w:val="00FC6D22"/>
    <w:rsid w:val="00FC740D"/>
    <w:rsid w:val="00FD1816"/>
    <w:rsid w:val="00FD22EE"/>
    <w:rsid w:val="00FD553D"/>
    <w:rsid w:val="00FD5DA0"/>
    <w:rsid w:val="00FD7023"/>
    <w:rsid w:val="00FD744B"/>
    <w:rsid w:val="00FE0170"/>
    <w:rsid w:val="00FE0216"/>
    <w:rsid w:val="00FE0E0E"/>
    <w:rsid w:val="00FE11E5"/>
    <w:rsid w:val="00FE1290"/>
    <w:rsid w:val="00FE282A"/>
    <w:rsid w:val="00FE3E06"/>
    <w:rsid w:val="00FE4FE4"/>
    <w:rsid w:val="00FF129A"/>
    <w:rsid w:val="00FF3705"/>
    <w:rsid w:val="00FF4073"/>
    <w:rsid w:val="00FF4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879B"/>
  <w15:chartTrackingRefBased/>
  <w15:docId w15:val="{6940529F-3990-44AE-AAED-AF68020A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3F2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DC5"/>
    <w:rPr>
      <w:color w:val="0000FF"/>
      <w:u w:val="single"/>
    </w:rPr>
  </w:style>
  <w:style w:type="table" w:styleId="TableGrid">
    <w:name w:val="Table Grid"/>
    <w:basedOn w:val="TableNormal"/>
    <w:uiPriority w:val="39"/>
    <w:rsid w:val="00792DC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2DC5"/>
    <w:rPr>
      <w:color w:val="605E5C"/>
      <w:shd w:val="clear" w:color="auto" w:fill="E1DFDD"/>
    </w:rPr>
  </w:style>
  <w:style w:type="paragraph" w:styleId="ListParagraph">
    <w:name w:val="List Paragraph"/>
    <w:basedOn w:val="Normal"/>
    <w:uiPriority w:val="34"/>
    <w:qFormat/>
    <w:rsid w:val="00792DC5"/>
    <w:pPr>
      <w:ind w:left="720"/>
      <w:contextualSpacing/>
    </w:pPr>
  </w:style>
  <w:style w:type="paragraph" w:customStyle="1" w:styleId="xmsonormal">
    <w:name w:val="x_msonormal"/>
    <w:basedOn w:val="Normal"/>
    <w:rsid w:val="00360399"/>
    <w:rPr>
      <w:rFonts w:ascii="Calibri" w:hAnsi="Calibri" w:cs="Calibri"/>
      <w:sz w:val="22"/>
      <w:szCs w:val="22"/>
    </w:rPr>
  </w:style>
  <w:style w:type="character" w:styleId="Strong">
    <w:name w:val="Strong"/>
    <w:basedOn w:val="DefaultParagraphFont"/>
    <w:uiPriority w:val="22"/>
    <w:qFormat/>
    <w:rsid w:val="0095432D"/>
    <w:rPr>
      <w:b/>
      <w:bCs/>
    </w:rPr>
  </w:style>
  <w:style w:type="character" w:styleId="FollowedHyperlink">
    <w:name w:val="FollowedHyperlink"/>
    <w:basedOn w:val="DefaultParagraphFont"/>
    <w:uiPriority w:val="99"/>
    <w:semiHidden/>
    <w:unhideWhenUsed/>
    <w:rsid w:val="00A535F2"/>
    <w:rPr>
      <w:color w:val="954F72" w:themeColor="followedHyperlink"/>
      <w:u w:val="single"/>
    </w:rPr>
  </w:style>
  <w:style w:type="paragraph" w:styleId="Revision">
    <w:name w:val="Revision"/>
    <w:hidden/>
    <w:uiPriority w:val="99"/>
    <w:semiHidden/>
    <w:rsid w:val="001F02E4"/>
    <w:pPr>
      <w:spacing w:after="0" w:line="240" w:lineRule="auto"/>
    </w:pPr>
    <w:rPr>
      <w:sz w:val="24"/>
      <w:szCs w:val="24"/>
    </w:rPr>
  </w:style>
  <w:style w:type="character" w:styleId="CommentReference">
    <w:name w:val="annotation reference"/>
    <w:basedOn w:val="DefaultParagraphFont"/>
    <w:uiPriority w:val="99"/>
    <w:semiHidden/>
    <w:unhideWhenUsed/>
    <w:rsid w:val="00C636E4"/>
    <w:rPr>
      <w:sz w:val="16"/>
      <w:szCs w:val="16"/>
    </w:rPr>
  </w:style>
  <w:style w:type="paragraph" w:styleId="CommentText">
    <w:name w:val="annotation text"/>
    <w:basedOn w:val="Normal"/>
    <w:link w:val="CommentTextChar"/>
    <w:uiPriority w:val="99"/>
    <w:unhideWhenUsed/>
    <w:rsid w:val="00C636E4"/>
    <w:rPr>
      <w:sz w:val="20"/>
      <w:szCs w:val="20"/>
    </w:rPr>
  </w:style>
  <w:style w:type="character" w:customStyle="1" w:styleId="CommentTextChar">
    <w:name w:val="Comment Text Char"/>
    <w:basedOn w:val="DefaultParagraphFont"/>
    <w:link w:val="CommentText"/>
    <w:uiPriority w:val="99"/>
    <w:rsid w:val="00C636E4"/>
    <w:rPr>
      <w:sz w:val="20"/>
      <w:szCs w:val="20"/>
    </w:rPr>
  </w:style>
  <w:style w:type="paragraph" w:styleId="CommentSubject">
    <w:name w:val="annotation subject"/>
    <w:basedOn w:val="CommentText"/>
    <w:next w:val="CommentText"/>
    <w:link w:val="CommentSubjectChar"/>
    <w:uiPriority w:val="99"/>
    <w:semiHidden/>
    <w:unhideWhenUsed/>
    <w:rsid w:val="00C636E4"/>
    <w:rPr>
      <w:b/>
      <w:bCs/>
    </w:rPr>
  </w:style>
  <w:style w:type="character" w:customStyle="1" w:styleId="CommentSubjectChar">
    <w:name w:val="Comment Subject Char"/>
    <w:basedOn w:val="CommentTextChar"/>
    <w:link w:val="CommentSubject"/>
    <w:uiPriority w:val="99"/>
    <w:semiHidden/>
    <w:rsid w:val="00C636E4"/>
    <w:rPr>
      <w:b/>
      <w:bCs/>
      <w:sz w:val="20"/>
      <w:szCs w:val="20"/>
    </w:rPr>
  </w:style>
  <w:style w:type="paragraph" w:styleId="BalloonText">
    <w:name w:val="Balloon Text"/>
    <w:basedOn w:val="Normal"/>
    <w:link w:val="BalloonTextChar"/>
    <w:uiPriority w:val="99"/>
    <w:semiHidden/>
    <w:unhideWhenUsed/>
    <w:rsid w:val="00DB47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7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99212">
      <w:bodyDiv w:val="1"/>
      <w:marLeft w:val="0"/>
      <w:marRight w:val="0"/>
      <w:marTop w:val="0"/>
      <w:marBottom w:val="0"/>
      <w:divBdr>
        <w:top w:val="none" w:sz="0" w:space="0" w:color="auto"/>
        <w:left w:val="none" w:sz="0" w:space="0" w:color="auto"/>
        <w:bottom w:val="none" w:sz="0" w:space="0" w:color="auto"/>
        <w:right w:val="none" w:sz="0" w:space="0" w:color="auto"/>
      </w:divBdr>
    </w:div>
    <w:div w:id="481391145">
      <w:bodyDiv w:val="1"/>
      <w:marLeft w:val="0"/>
      <w:marRight w:val="0"/>
      <w:marTop w:val="0"/>
      <w:marBottom w:val="0"/>
      <w:divBdr>
        <w:top w:val="none" w:sz="0" w:space="0" w:color="auto"/>
        <w:left w:val="none" w:sz="0" w:space="0" w:color="auto"/>
        <w:bottom w:val="none" w:sz="0" w:space="0" w:color="auto"/>
        <w:right w:val="none" w:sz="0" w:space="0" w:color="auto"/>
      </w:divBdr>
    </w:div>
    <w:div w:id="794712472">
      <w:bodyDiv w:val="1"/>
      <w:marLeft w:val="0"/>
      <w:marRight w:val="0"/>
      <w:marTop w:val="0"/>
      <w:marBottom w:val="0"/>
      <w:divBdr>
        <w:top w:val="none" w:sz="0" w:space="0" w:color="auto"/>
        <w:left w:val="none" w:sz="0" w:space="0" w:color="auto"/>
        <w:bottom w:val="none" w:sz="0" w:space="0" w:color="auto"/>
        <w:right w:val="none" w:sz="0" w:space="0" w:color="auto"/>
      </w:divBdr>
    </w:div>
    <w:div w:id="1019892236">
      <w:bodyDiv w:val="1"/>
      <w:marLeft w:val="0"/>
      <w:marRight w:val="0"/>
      <w:marTop w:val="0"/>
      <w:marBottom w:val="0"/>
      <w:divBdr>
        <w:top w:val="none" w:sz="0" w:space="0" w:color="auto"/>
        <w:left w:val="none" w:sz="0" w:space="0" w:color="auto"/>
        <w:bottom w:val="none" w:sz="0" w:space="0" w:color="auto"/>
        <w:right w:val="none" w:sz="0" w:space="0" w:color="auto"/>
      </w:divBdr>
    </w:div>
    <w:div w:id="1047022775">
      <w:bodyDiv w:val="1"/>
      <w:marLeft w:val="0"/>
      <w:marRight w:val="0"/>
      <w:marTop w:val="0"/>
      <w:marBottom w:val="0"/>
      <w:divBdr>
        <w:top w:val="none" w:sz="0" w:space="0" w:color="auto"/>
        <w:left w:val="none" w:sz="0" w:space="0" w:color="auto"/>
        <w:bottom w:val="none" w:sz="0" w:space="0" w:color="auto"/>
        <w:right w:val="none" w:sz="0" w:space="0" w:color="auto"/>
      </w:divBdr>
    </w:div>
    <w:div w:id="1211695950">
      <w:bodyDiv w:val="1"/>
      <w:marLeft w:val="0"/>
      <w:marRight w:val="0"/>
      <w:marTop w:val="0"/>
      <w:marBottom w:val="0"/>
      <w:divBdr>
        <w:top w:val="none" w:sz="0" w:space="0" w:color="auto"/>
        <w:left w:val="none" w:sz="0" w:space="0" w:color="auto"/>
        <w:bottom w:val="none" w:sz="0" w:space="0" w:color="auto"/>
        <w:right w:val="none" w:sz="0" w:space="0" w:color="auto"/>
      </w:divBdr>
    </w:div>
    <w:div w:id="1652520061">
      <w:bodyDiv w:val="1"/>
      <w:marLeft w:val="0"/>
      <w:marRight w:val="0"/>
      <w:marTop w:val="0"/>
      <w:marBottom w:val="0"/>
      <w:divBdr>
        <w:top w:val="none" w:sz="0" w:space="0" w:color="auto"/>
        <w:left w:val="none" w:sz="0" w:space="0" w:color="auto"/>
        <w:bottom w:val="none" w:sz="0" w:space="0" w:color="auto"/>
        <w:right w:val="none" w:sz="0" w:space="0" w:color="auto"/>
      </w:divBdr>
    </w:div>
    <w:div w:id="1877161312">
      <w:bodyDiv w:val="1"/>
      <w:marLeft w:val="0"/>
      <w:marRight w:val="0"/>
      <w:marTop w:val="0"/>
      <w:marBottom w:val="0"/>
      <w:divBdr>
        <w:top w:val="none" w:sz="0" w:space="0" w:color="auto"/>
        <w:left w:val="none" w:sz="0" w:space="0" w:color="auto"/>
        <w:bottom w:val="none" w:sz="0" w:space="0" w:color="auto"/>
        <w:right w:val="none" w:sz="0" w:space="0" w:color="auto"/>
      </w:divBdr>
    </w:div>
    <w:div w:id="2079210870">
      <w:bodyDiv w:val="1"/>
      <w:marLeft w:val="0"/>
      <w:marRight w:val="0"/>
      <w:marTop w:val="0"/>
      <w:marBottom w:val="0"/>
      <w:divBdr>
        <w:top w:val="none" w:sz="0" w:space="0" w:color="auto"/>
        <w:left w:val="none" w:sz="0" w:space="0" w:color="auto"/>
        <w:bottom w:val="none" w:sz="0" w:space="0" w:color="auto"/>
        <w:right w:val="none" w:sz="0" w:space="0" w:color="auto"/>
      </w:divBdr>
    </w:div>
    <w:div w:id="21220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cop.info/committee/scitech/"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nr.zoom.us/j/89964267384?pwd=ZJzijlRc4tbJa8uJwCOP7z9GQ3tUD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0C56D3C2AC014E8604C19B68F4B1D4" ma:contentTypeVersion="13" ma:contentTypeDescription="Create a new document." ma:contentTypeScope="" ma:versionID="a1523a7267fab7b81ca91761a5461d1e">
  <xsd:schema xmlns:xsd="http://www.w3.org/2001/XMLSchema" xmlns:xs="http://www.w3.org/2001/XMLSchema" xmlns:p="http://schemas.microsoft.com/office/2006/metadata/properties" xmlns:ns3="f22481c1-16ed-46f0-ac13-2c0507e5c50c" targetNamespace="http://schemas.microsoft.com/office/2006/metadata/properties" ma:root="true" ma:fieldsID="3b42c81a937d7655feff5d63d46a0719" ns3:_="">
    <xsd:import namespace="f22481c1-16ed-46f0-ac13-2c0507e5c50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AutoTags" minOccurs="0"/>
                <xsd:element ref="ns3:MediaServiceOCR"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481c1-16ed-46f0-ac13-2c0507e5c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DC97E-F560-4636-843D-AC3E4F5D3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481c1-16ed-46f0-ac13-2c0507e5c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538981-9220-4FD5-BE16-2EBE2A2D0252}">
  <ds:schemaRefs>
    <ds:schemaRef ds:uri="http://schemas.openxmlformats.org/package/2006/metadata/core-properties"/>
    <ds:schemaRef ds:uri="http://purl.org/dc/terms/"/>
    <ds:schemaRef ds:uri="http://schemas.microsoft.com/office/2006/metadata/properties"/>
    <ds:schemaRef ds:uri="http://purl.org/dc/elements/1.1/"/>
    <ds:schemaRef ds:uri="http://purl.org/dc/dcmitype/"/>
    <ds:schemaRef ds:uri="f22481c1-16ed-46f0-ac13-2c0507e5c50c"/>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0A6A3F9-A1CC-4DA5-87A5-E66387631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 Hess</dc:creator>
  <cp:keywords/>
  <dc:description/>
  <cp:lastModifiedBy>Jennifer Horton</cp:lastModifiedBy>
  <cp:revision>2</cp:revision>
  <cp:lastPrinted>2024-09-16T15:33:00Z</cp:lastPrinted>
  <dcterms:created xsi:type="dcterms:W3CDTF">2026-06-08T20:05:00Z</dcterms:created>
  <dcterms:modified xsi:type="dcterms:W3CDTF">2026-06-08T20:05:00Z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0x010100E10C56D3C2AC014E8604C19B68F4B1D4</vt:lpwstr>
  </property>
  <property fmtid="{D5CDD505-2E9C-101B-9397-08002B2CF9AE}" pid="3" name="MSIP_Label_0570d0e1-5e3d-4557-a9f8-84d8494b9cc8_Enabled">
    <vt:lpwstr>true</vt:lpwstr>
  </property>
  <property fmtid="{D5CDD505-2E9C-101B-9397-08002B2CF9AE}" pid="4" name="MSIP_Label_0570d0e1-5e3d-4557-a9f8-84d8494b9cc8_SetDate">
    <vt:lpwstr>2026-05-15T01:08:58Z</vt:lpwstr>
  </property>
  <property fmtid="{D5CDD505-2E9C-101B-9397-08002B2CF9AE}" pid="5" name="MSIP_Label_0570d0e1-5e3d-4557-a9f8-84d8494b9cc8_Method">
    <vt:lpwstr>Standard</vt:lpwstr>
  </property>
  <property fmtid="{D5CDD505-2E9C-101B-9397-08002B2CF9AE}" pid="6" name="MSIP_Label_0570d0e1-5e3d-4557-a9f8-84d8494b9cc8_Name">
    <vt:lpwstr>Public Data</vt:lpwstr>
  </property>
  <property fmtid="{D5CDD505-2E9C-101B-9397-08002B2CF9AE}" pid="7" name="MSIP_Label_0570d0e1-5e3d-4557-a9f8-84d8494b9cc8_SiteId">
    <vt:lpwstr>174d954f-585e-40c3-ae1c-01ada5f26723</vt:lpwstr>
  </property>
  <property fmtid="{D5CDD505-2E9C-101B-9397-08002B2CF9AE}" pid="8" name="MSIP_Label_0570d0e1-5e3d-4557-a9f8-84d8494b9cc8_ActionId">
    <vt:lpwstr>f77cda98-16f0-47a4-b465-b0434793c7c9</vt:lpwstr>
  </property>
  <property fmtid="{D5CDD505-2E9C-101B-9397-08002B2CF9AE}" pid="9" name="MSIP_Label_0570d0e1-5e3d-4557-a9f8-84d8494b9cc8_ContentBits">
    <vt:lpwstr>0</vt:lpwstr>
  </property>
  <property fmtid="{D5CDD505-2E9C-101B-9397-08002B2CF9AE}" pid="10" name="MSIP_Label_0570d0e1-5e3d-4557-a9f8-84d8494b9cc8_Tag">
    <vt:lpwstr>10, 3, 0, 1</vt:lpwstr>
  </property>
  <property fmtid="{D5CDD505-2E9C-101B-9397-08002B2CF9AE}" pid="11" name="GrammarlyDocumentId">
    <vt:lpwstr>c20afe6a-d138-4a0d-b59f-c90d3499cc1c</vt:lpwstr>
  </property>
</Properties>
</file>