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11462" w14:textId="77777777" w:rsidR="00792DC5" w:rsidRPr="006A584B" w:rsidRDefault="007021AA" w:rsidP="006A584B">
      <w:pPr>
        <w:ind w:left="720" w:hanging="720"/>
        <w:rPr>
          <w:rFonts w:cstheme="minorHAnsi"/>
        </w:rPr>
      </w:pPr>
      <w:bookmarkStart w:id="0" w:name="_GoBack"/>
      <w:bookmarkEnd w:id="0"/>
      <w:r>
        <w:rPr>
          <w:rFonts w:cstheme="minorHAnsi"/>
          <w:b/>
          <w:bCs/>
        </w:rPr>
        <w:t>agInnovation</w:t>
      </w:r>
      <w:r w:rsidR="00792DC5" w:rsidRPr="0077138A">
        <w:rPr>
          <w:rFonts w:cstheme="minorHAnsi"/>
          <w:b/>
          <w:bCs/>
        </w:rPr>
        <w:t xml:space="preserve"> Science &amp; Technology:</w:t>
      </w:r>
      <w:r w:rsidR="00792DC5" w:rsidRPr="0077138A">
        <w:rPr>
          <w:rFonts w:cstheme="minorHAnsi"/>
        </w:rPr>
        <w:t xml:space="preserve"> </w:t>
      </w:r>
      <w:hyperlink r:id="rId8" w:history="1">
        <w:r w:rsidR="00792DC5" w:rsidRPr="0077138A">
          <w:rPr>
            <w:rStyle w:val="Hyperlink"/>
            <w:rFonts w:cstheme="minorHAnsi"/>
          </w:rPr>
          <w:t>http://escop.info/committee/scitech/</w:t>
        </w:r>
      </w:hyperlink>
    </w:p>
    <w:p w14:paraId="0C37DCCE" w14:textId="5E690005" w:rsidR="00792DC5" w:rsidRDefault="00085F82" w:rsidP="00C448AD">
      <w:pPr>
        <w:ind w:left="720" w:hanging="720"/>
        <w:rPr>
          <w:rFonts w:cstheme="minorHAnsi"/>
          <w:b/>
          <w:bCs/>
        </w:rPr>
      </w:pPr>
      <w:r>
        <w:rPr>
          <w:rFonts w:cstheme="minorHAnsi"/>
          <w:b/>
          <w:bCs/>
        </w:rPr>
        <w:t>0</w:t>
      </w:r>
      <w:r w:rsidR="0035295B">
        <w:rPr>
          <w:rFonts w:cstheme="minorHAnsi"/>
          <w:b/>
          <w:bCs/>
        </w:rPr>
        <w:t>2</w:t>
      </w:r>
      <w:r>
        <w:rPr>
          <w:rFonts w:cstheme="minorHAnsi"/>
          <w:b/>
          <w:bCs/>
        </w:rPr>
        <w:t>.1</w:t>
      </w:r>
      <w:r w:rsidR="0035295B">
        <w:rPr>
          <w:rFonts w:cstheme="minorHAnsi"/>
          <w:b/>
          <w:bCs/>
        </w:rPr>
        <w:t>0</w:t>
      </w:r>
      <w:r>
        <w:rPr>
          <w:rFonts w:cstheme="minorHAnsi"/>
          <w:b/>
          <w:bCs/>
        </w:rPr>
        <w:t>.2025</w:t>
      </w:r>
    </w:p>
    <w:p w14:paraId="561E7F36" w14:textId="77777777" w:rsidR="003F3502" w:rsidRDefault="003F3502" w:rsidP="003F3502">
      <w:pPr>
        <w:ind w:left="720" w:hanging="720"/>
        <w:rPr>
          <w:rFonts w:cstheme="minorHAnsi"/>
          <w:b/>
          <w:bCs/>
        </w:rPr>
      </w:pPr>
      <w:r>
        <w:rPr>
          <w:rFonts w:cstheme="minorHAnsi"/>
          <w:b/>
          <w:bCs/>
        </w:rPr>
        <w:t>4:00-5:00 pm ET</w:t>
      </w:r>
    </w:p>
    <w:p w14:paraId="3C036736" w14:textId="77777777" w:rsidR="0035295B" w:rsidRDefault="000C3FEF" w:rsidP="0035295B">
      <w:pPr>
        <w:ind w:left="720" w:hanging="720"/>
      </w:pPr>
      <w:r>
        <w:rPr>
          <w:rFonts w:cstheme="minorHAnsi"/>
          <w:b/>
          <w:bCs/>
        </w:rPr>
        <w:t xml:space="preserve">Zoom: </w:t>
      </w:r>
      <w:r w:rsidR="0035295B">
        <w:t>https://unr.zoom.us/j/89964267384?pwd=ZJzijlRc4tbJa8uJwCOP7z9GQ3tUDQ.1</w:t>
      </w:r>
    </w:p>
    <w:p w14:paraId="432D9A05" w14:textId="77777777" w:rsidR="0035295B" w:rsidRDefault="0035295B" w:rsidP="0035295B">
      <w:pPr>
        <w:ind w:left="720" w:hanging="720"/>
      </w:pPr>
      <w:r>
        <w:t>Meeting ID: 899 6426 7384; Passcode: west</w:t>
      </w:r>
    </w:p>
    <w:p w14:paraId="5AF7F5AB" w14:textId="39711B35" w:rsidR="00792DC5" w:rsidRPr="0077138A" w:rsidRDefault="00792DC5" w:rsidP="0035295B">
      <w:pPr>
        <w:ind w:left="720" w:hanging="720"/>
        <w:rPr>
          <w:rFonts w:cstheme="minorHAnsi"/>
          <w:b/>
          <w:bCs/>
        </w:rPr>
      </w:pPr>
      <w:r w:rsidRPr="0077138A">
        <w:rPr>
          <w:rFonts w:cstheme="minorHAnsi"/>
          <w:b/>
          <w:bCs/>
        </w:rPr>
        <w:t>Committee Members:</w:t>
      </w:r>
    </w:p>
    <w:tbl>
      <w:tblPr>
        <w:tblStyle w:val="TableGrid"/>
        <w:tblW w:w="0" w:type="auto"/>
        <w:tblInd w:w="-5" w:type="dxa"/>
        <w:tblLook w:val="04A0" w:firstRow="1" w:lastRow="0" w:firstColumn="1" w:lastColumn="0" w:noHBand="0" w:noVBand="1"/>
      </w:tblPr>
      <w:tblGrid>
        <w:gridCol w:w="5048"/>
        <w:gridCol w:w="4307"/>
      </w:tblGrid>
      <w:tr w:rsidR="00792DC5" w:rsidRPr="00E12DC8" w14:paraId="02FC80F2" w14:textId="77777777" w:rsidTr="00EC4034">
        <w:tc>
          <w:tcPr>
            <w:tcW w:w="5048" w:type="dxa"/>
          </w:tcPr>
          <w:p w14:paraId="75989662" w14:textId="77777777" w:rsidR="00481788" w:rsidRDefault="005D7229" w:rsidP="00481788">
            <w:r w:rsidRPr="00BA2EF3">
              <w:rPr>
                <w:b/>
                <w:bCs/>
              </w:rPr>
              <w:t>Chair:</w:t>
            </w:r>
            <w:r>
              <w:t xml:space="preserve"> </w:t>
            </w:r>
            <w:r w:rsidR="00481788">
              <w:t>Nathan Slaton (SAAESD)</w:t>
            </w:r>
          </w:p>
          <w:p w14:paraId="79CE11B4" w14:textId="77777777" w:rsidR="005D7229" w:rsidRDefault="005D7229" w:rsidP="005D7229">
            <w:r w:rsidRPr="00BA2EF3">
              <w:rPr>
                <w:b/>
                <w:bCs/>
              </w:rPr>
              <w:t>Past Chair:</w:t>
            </w:r>
            <w:r w:rsidRPr="00657881">
              <w:t xml:space="preserve"> </w:t>
            </w:r>
            <w:r w:rsidR="00481788" w:rsidRPr="00657881">
              <w:t>Bernie Engel (NCRA</w:t>
            </w:r>
            <w:r w:rsidR="00481788">
              <w:t>)</w:t>
            </w:r>
          </w:p>
          <w:p w14:paraId="718A1A01" w14:textId="77777777" w:rsidR="0077138A" w:rsidRDefault="0077138A" w:rsidP="0077138A"/>
          <w:p w14:paraId="5A147CB1" w14:textId="77777777" w:rsidR="0077138A" w:rsidRPr="00BA2EF3" w:rsidRDefault="0077138A" w:rsidP="0077138A">
            <w:pPr>
              <w:rPr>
                <w:b/>
                <w:bCs/>
              </w:rPr>
            </w:pPr>
            <w:r w:rsidRPr="00BA2EF3">
              <w:rPr>
                <w:b/>
                <w:bCs/>
              </w:rPr>
              <w:t>Delegates:</w:t>
            </w:r>
          </w:p>
          <w:p w14:paraId="5F007488" w14:textId="77777777" w:rsidR="0077138A" w:rsidRDefault="0077138A" w:rsidP="0077138A">
            <w:r>
              <w:t>Alton Thompson (ARD)</w:t>
            </w:r>
          </w:p>
          <w:p w14:paraId="2F836444" w14:textId="77777777" w:rsidR="0077138A" w:rsidRDefault="0077138A" w:rsidP="0077138A">
            <w:r>
              <w:t>John Yang (ARD)</w:t>
            </w:r>
          </w:p>
          <w:p w14:paraId="5EAA5CE4" w14:textId="77777777" w:rsidR="0077138A" w:rsidRDefault="0077138A" w:rsidP="0077138A">
            <w:r>
              <w:t>Frank Casey (NCRA)</w:t>
            </w:r>
          </w:p>
          <w:p w14:paraId="48BA8F03" w14:textId="77777777" w:rsidR="0077138A" w:rsidRDefault="0077138A" w:rsidP="0077138A">
            <w:r w:rsidRPr="00657881">
              <w:t xml:space="preserve">Shibu Jose </w:t>
            </w:r>
            <w:r>
              <w:t>(NCRA)</w:t>
            </w:r>
          </w:p>
          <w:p w14:paraId="380D4D6B" w14:textId="77777777" w:rsidR="005D4FCF" w:rsidRDefault="005D4FCF" w:rsidP="005D4FCF">
            <w:r w:rsidRPr="004A603F">
              <w:t>George Criner</w:t>
            </w:r>
            <w:r>
              <w:t xml:space="preserve"> (NERA)</w:t>
            </w:r>
          </w:p>
          <w:p w14:paraId="715FC7DA" w14:textId="77777777" w:rsidR="0077138A" w:rsidRDefault="005D4FCF" w:rsidP="0077138A">
            <w:r w:rsidRPr="005D4FCF">
              <w:t xml:space="preserve">Jason Hubbart </w:t>
            </w:r>
            <w:r w:rsidR="0077138A">
              <w:t>(NERA)</w:t>
            </w:r>
          </w:p>
          <w:p w14:paraId="0282E911" w14:textId="77777777" w:rsidR="0077138A" w:rsidRDefault="002376DF" w:rsidP="0077138A">
            <w:r w:rsidRPr="002376DF">
              <w:t>Tom Zimmerman</w:t>
            </w:r>
            <w:r w:rsidR="0077138A">
              <w:t xml:space="preserve"> (SAAESD)</w:t>
            </w:r>
          </w:p>
          <w:p w14:paraId="7333CFD2" w14:textId="77777777" w:rsidR="004C24ED" w:rsidRDefault="004C24ED" w:rsidP="0077138A">
            <w:r>
              <w:t>David Monk (SAAESD)</w:t>
            </w:r>
          </w:p>
          <w:p w14:paraId="25B8904C" w14:textId="77777777" w:rsidR="0077138A" w:rsidRDefault="0077138A" w:rsidP="0077138A">
            <w:r>
              <w:t>Gene Kelly (</w:t>
            </w:r>
            <w:r w:rsidR="00733990">
              <w:t>agInnovation- West</w:t>
            </w:r>
            <w:r>
              <w:t>)</w:t>
            </w:r>
          </w:p>
          <w:p w14:paraId="34847878" w14:textId="77777777" w:rsidR="0077138A" w:rsidRDefault="005D4FCF" w:rsidP="0077138A">
            <w:r w:rsidRPr="005D4FCF">
              <w:t xml:space="preserve">Greg Cuomo </w:t>
            </w:r>
            <w:r w:rsidR="0077138A">
              <w:t>(</w:t>
            </w:r>
            <w:r w:rsidR="00733990">
              <w:t>agInnovation- West</w:t>
            </w:r>
            <w:r w:rsidR="0077138A">
              <w:t>)</w:t>
            </w:r>
          </w:p>
          <w:p w14:paraId="590E6AA9" w14:textId="77777777" w:rsidR="0077138A" w:rsidRDefault="0077138A" w:rsidP="0077138A"/>
          <w:p w14:paraId="191EB1C9" w14:textId="77777777" w:rsidR="0077138A" w:rsidRPr="00BA2EF3" w:rsidRDefault="0077138A" w:rsidP="0077138A">
            <w:pPr>
              <w:rPr>
                <w:b/>
                <w:bCs/>
              </w:rPr>
            </w:pPr>
            <w:r w:rsidRPr="00BA2EF3">
              <w:rPr>
                <w:b/>
                <w:bCs/>
              </w:rPr>
              <w:t>Executive Vice Chair:</w:t>
            </w:r>
          </w:p>
          <w:p w14:paraId="49971E12" w14:textId="77777777" w:rsidR="0077138A" w:rsidRDefault="0077138A" w:rsidP="0077138A">
            <w:r>
              <w:t>Bret Hess (</w:t>
            </w:r>
            <w:r w:rsidR="000C3FEF">
              <w:t>agInnovation- West</w:t>
            </w:r>
            <w:r>
              <w:t xml:space="preserve"> ED)</w:t>
            </w:r>
          </w:p>
          <w:p w14:paraId="45697F44" w14:textId="77777777" w:rsidR="00792DC5" w:rsidRPr="00E12DC8" w:rsidRDefault="0077138A" w:rsidP="0077138A">
            <w:pPr>
              <w:rPr>
                <w:rFonts w:cstheme="minorHAnsi"/>
                <w:sz w:val="22"/>
                <w:szCs w:val="22"/>
              </w:rPr>
            </w:pPr>
            <w:r>
              <w:t xml:space="preserve">Jennifer </w:t>
            </w:r>
            <w:r w:rsidR="00481788">
              <w:t>Horton</w:t>
            </w:r>
            <w:r>
              <w:t xml:space="preserve"> (</w:t>
            </w:r>
            <w:r w:rsidR="00606369">
              <w:t>Recording Secretary</w:t>
            </w:r>
            <w:r>
              <w:t>)</w:t>
            </w:r>
          </w:p>
        </w:tc>
        <w:tc>
          <w:tcPr>
            <w:tcW w:w="4307" w:type="dxa"/>
          </w:tcPr>
          <w:p w14:paraId="7B442EAA" w14:textId="77777777" w:rsidR="00792DC5" w:rsidRPr="00E12DC8" w:rsidRDefault="00792DC5" w:rsidP="00EC4034">
            <w:pPr>
              <w:rPr>
                <w:rFonts w:cstheme="minorHAnsi"/>
                <w:b/>
                <w:bCs/>
                <w:sz w:val="22"/>
                <w:szCs w:val="22"/>
              </w:rPr>
            </w:pPr>
            <w:r w:rsidRPr="00E12DC8">
              <w:rPr>
                <w:rFonts w:cstheme="minorHAnsi"/>
                <w:b/>
                <w:bCs/>
                <w:sz w:val="22"/>
                <w:szCs w:val="22"/>
              </w:rPr>
              <w:t xml:space="preserve">Liaisons: </w:t>
            </w:r>
          </w:p>
          <w:p w14:paraId="01BF1D3B" w14:textId="77777777" w:rsidR="00661525" w:rsidRPr="00E12DC8" w:rsidRDefault="00986041" w:rsidP="00661525">
            <w:pPr>
              <w:rPr>
                <w:rFonts w:cstheme="minorHAnsi"/>
                <w:sz w:val="22"/>
                <w:szCs w:val="22"/>
              </w:rPr>
            </w:pPr>
            <w:r>
              <w:rPr>
                <w:rFonts w:cstheme="minorHAnsi"/>
                <w:sz w:val="22"/>
                <w:szCs w:val="22"/>
              </w:rPr>
              <w:t>Tara McHugh</w:t>
            </w:r>
            <w:r w:rsidR="00661525" w:rsidRPr="00E12DC8">
              <w:rPr>
                <w:rFonts w:cstheme="minorHAnsi"/>
                <w:sz w:val="22"/>
                <w:szCs w:val="22"/>
              </w:rPr>
              <w:t xml:space="preserve"> (ARS)</w:t>
            </w:r>
          </w:p>
          <w:p w14:paraId="1BD12273" w14:textId="77777777" w:rsidR="00CF5B10" w:rsidRPr="00E12DC8" w:rsidRDefault="00A42DDF" w:rsidP="00CF5B10">
            <w:pPr>
              <w:rPr>
                <w:rFonts w:cstheme="minorHAnsi"/>
                <w:sz w:val="22"/>
                <w:szCs w:val="22"/>
              </w:rPr>
            </w:pPr>
            <w:r>
              <w:rPr>
                <w:rFonts w:cstheme="minorHAnsi"/>
                <w:sz w:val="22"/>
                <w:szCs w:val="22"/>
              </w:rPr>
              <w:t>Kevin Kephart</w:t>
            </w:r>
            <w:r w:rsidR="00CF5B10" w:rsidRPr="00E12DC8">
              <w:rPr>
                <w:rFonts w:cstheme="minorHAnsi"/>
                <w:sz w:val="22"/>
                <w:szCs w:val="22"/>
              </w:rPr>
              <w:t xml:space="preserve"> (NIFA)</w:t>
            </w:r>
          </w:p>
          <w:p w14:paraId="41234A3B" w14:textId="77777777" w:rsidR="00792DC5" w:rsidRPr="00E12DC8" w:rsidRDefault="005D4FCF" w:rsidP="00EC4034">
            <w:pPr>
              <w:rPr>
                <w:rFonts w:cstheme="minorHAnsi"/>
                <w:sz w:val="22"/>
                <w:szCs w:val="22"/>
              </w:rPr>
            </w:pPr>
            <w:r w:rsidRPr="005D4FCF">
              <w:rPr>
                <w:rFonts w:cstheme="minorHAnsi"/>
                <w:sz w:val="22"/>
                <w:szCs w:val="22"/>
              </w:rPr>
              <w:t xml:space="preserve">Roger Magarey </w:t>
            </w:r>
            <w:r w:rsidR="00792DC5" w:rsidRPr="00E12DC8">
              <w:rPr>
                <w:rFonts w:cstheme="minorHAnsi"/>
                <w:sz w:val="22"/>
                <w:szCs w:val="22"/>
              </w:rPr>
              <w:t>(NIPMCC)</w:t>
            </w:r>
          </w:p>
          <w:p w14:paraId="01E3899C" w14:textId="77777777" w:rsidR="00792DC5" w:rsidRPr="00E12DC8" w:rsidRDefault="00BB11B2" w:rsidP="00EC4034">
            <w:pPr>
              <w:rPr>
                <w:rFonts w:cstheme="minorHAnsi"/>
                <w:sz w:val="22"/>
                <w:szCs w:val="22"/>
              </w:rPr>
            </w:pPr>
            <w:r w:rsidRPr="00BB11B2">
              <w:rPr>
                <w:rFonts w:cstheme="minorHAnsi"/>
                <w:sz w:val="22"/>
                <w:szCs w:val="22"/>
              </w:rPr>
              <w:t xml:space="preserve">Tim Killian </w:t>
            </w:r>
            <w:r w:rsidR="00792DC5" w:rsidRPr="00E12DC8">
              <w:rPr>
                <w:rFonts w:cstheme="minorHAnsi"/>
                <w:sz w:val="22"/>
                <w:szCs w:val="22"/>
              </w:rPr>
              <w:t>(SSCC)</w:t>
            </w:r>
          </w:p>
          <w:p w14:paraId="1122E6CA" w14:textId="77777777" w:rsidR="00792DC5" w:rsidRPr="00E12DC8" w:rsidRDefault="00792DC5" w:rsidP="00CF5B10">
            <w:pPr>
              <w:rPr>
                <w:rFonts w:cstheme="minorHAnsi"/>
                <w:sz w:val="22"/>
                <w:szCs w:val="22"/>
              </w:rPr>
            </w:pPr>
          </w:p>
        </w:tc>
      </w:tr>
    </w:tbl>
    <w:p w14:paraId="2BEB78D1" w14:textId="77777777" w:rsidR="000C3FEF" w:rsidRDefault="000C3FEF" w:rsidP="002F476A">
      <w:pPr>
        <w:rPr>
          <w:b/>
          <w:bCs/>
        </w:rPr>
      </w:pPr>
      <w:bookmarkStart w:id="1" w:name="_Hlk62472809"/>
    </w:p>
    <w:p w14:paraId="0386A68D" w14:textId="77777777" w:rsidR="002F476A" w:rsidRPr="0099674F" w:rsidRDefault="002F476A" w:rsidP="002F476A">
      <w:r w:rsidRPr="0099674F">
        <w:rPr>
          <w:b/>
          <w:bCs/>
        </w:rPr>
        <w:t>Agenda:</w:t>
      </w:r>
      <w:r w:rsidRPr="0099674F">
        <w:t xml:space="preserve"> </w:t>
      </w:r>
    </w:p>
    <w:p w14:paraId="5FB01150" w14:textId="77777777" w:rsidR="00A46D8C" w:rsidRDefault="002F476A" w:rsidP="00EC4034">
      <w:pPr>
        <w:numPr>
          <w:ilvl w:val="0"/>
          <w:numId w:val="3"/>
        </w:numPr>
        <w:rPr>
          <w:rFonts w:eastAsia="Times New Roman"/>
        </w:rPr>
      </w:pPr>
      <w:r w:rsidRPr="00A46D8C">
        <w:rPr>
          <w:rFonts w:eastAsia="Times New Roman"/>
          <w:b/>
          <w:bCs/>
        </w:rPr>
        <w:t>Welcome</w:t>
      </w:r>
      <w:r w:rsidR="000671E7" w:rsidRPr="00A46D8C">
        <w:rPr>
          <w:rFonts w:eastAsia="Times New Roman"/>
          <w:b/>
          <w:bCs/>
        </w:rPr>
        <w:t xml:space="preserve"> and Introductions</w:t>
      </w:r>
      <w:r w:rsidRPr="00A46D8C">
        <w:rPr>
          <w:rFonts w:eastAsia="Times New Roman"/>
          <w:b/>
          <w:bCs/>
        </w:rPr>
        <w:t xml:space="preserve"> </w:t>
      </w:r>
      <w:bookmarkStart w:id="2" w:name="_Hlk54695161"/>
      <w:r w:rsidRPr="00A46D8C">
        <w:rPr>
          <w:rFonts w:eastAsia="Times New Roman"/>
        </w:rPr>
        <w:t xml:space="preserve">– </w:t>
      </w:r>
      <w:bookmarkEnd w:id="2"/>
      <w:r w:rsidR="00FE154D">
        <w:rPr>
          <w:rFonts w:eastAsia="Times New Roman"/>
        </w:rPr>
        <w:t xml:space="preserve">Nathan welcomed members. </w:t>
      </w:r>
    </w:p>
    <w:p w14:paraId="00951CB5" w14:textId="33CCAB76" w:rsidR="00A46D8C" w:rsidRPr="00A46D8C" w:rsidRDefault="002F476A" w:rsidP="00EC4034">
      <w:pPr>
        <w:numPr>
          <w:ilvl w:val="0"/>
          <w:numId w:val="3"/>
        </w:numPr>
        <w:rPr>
          <w:rFonts w:eastAsia="Times New Roman"/>
        </w:rPr>
      </w:pPr>
      <w:r w:rsidRPr="00A46D8C">
        <w:rPr>
          <w:rFonts w:eastAsia="Times New Roman"/>
          <w:b/>
          <w:bCs/>
        </w:rPr>
        <w:t xml:space="preserve">Roll Call </w:t>
      </w:r>
      <w:bookmarkStart w:id="3" w:name="_Hlk54695063"/>
      <w:r w:rsidRPr="00A46D8C">
        <w:rPr>
          <w:rFonts w:eastAsia="Times New Roman"/>
        </w:rPr>
        <w:t>–</w:t>
      </w:r>
      <w:bookmarkEnd w:id="3"/>
      <w:r w:rsidRPr="00A46D8C">
        <w:rPr>
          <w:rFonts w:eastAsia="Times New Roman"/>
        </w:rPr>
        <w:t xml:space="preserve"> </w:t>
      </w:r>
      <w:r w:rsidR="00FE154D">
        <w:rPr>
          <w:rFonts w:eastAsia="Times New Roman"/>
        </w:rPr>
        <w:t xml:space="preserve">Nathan Slaton, </w:t>
      </w:r>
      <w:r w:rsidR="00EE59ED">
        <w:rPr>
          <w:rFonts w:eastAsia="Times New Roman"/>
        </w:rPr>
        <w:t xml:space="preserve">Frank Casey, Jason Hubbart, Shibu Jose, David Monks, Alton Thompson, Matt Yost (for Greg Cuomo), </w:t>
      </w:r>
      <w:r w:rsidR="00FE154D">
        <w:rPr>
          <w:rFonts w:eastAsia="Times New Roman"/>
        </w:rPr>
        <w:t>Bret Hess, Kevin Kephart,</w:t>
      </w:r>
      <w:r w:rsidR="00EE59ED">
        <w:rPr>
          <w:rFonts w:eastAsia="Times New Roman"/>
        </w:rPr>
        <w:t xml:space="preserve"> Tom Zimmerman</w:t>
      </w:r>
      <w:r w:rsidR="00FE154D">
        <w:rPr>
          <w:rFonts w:eastAsia="Times New Roman"/>
        </w:rPr>
        <w:t xml:space="preserve">. </w:t>
      </w:r>
    </w:p>
    <w:p w14:paraId="3A9F9282" w14:textId="392A44D6" w:rsidR="008327F3" w:rsidRDefault="00A46D8C" w:rsidP="00EE59ED">
      <w:pPr>
        <w:pStyle w:val="ListParagraph"/>
        <w:numPr>
          <w:ilvl w:val="0"/>
          <w:numId w:val="3"/>
        </w:numPr>
        <w:rPr>
          <w:rFonts w:eastAsia="Times New Roman"/>
        </w:rPr>
      </w:pPr>
      <w:r w:rsidRPr="00957BC6">
        <w:rPr>
          <w:rFonts w:ascii="Calibri" w:eastAsia="Calibri" w:hAnsi="Calibri" w:cs="Times New Roman"/>
          <w:b/>
          <w:bCs/>
        </w:rPr>
        <w:t xml:space="preserve">Approval of </w:t>
      </w:r>
      <w:r w:rsidR="00EE59ED">
        <w:rPr>
          <w:rFonts w:ascii="Calibri" w:eastAsia="Calibri" w:hAnsi="Calibri" w:cs="Times New Roman"/>
          <w:b/>
          <w:bCs/>
        </w:rPr>
        <w:t>January</w:t>
      </w:r>
      <w:r w:rsidR="0091396A">
        <w:rPr>
          <w:rFonts w:ascii="Calibri" w:eastAsia="Calibri" w:hAnsi="Calibri" w:cs="Times New Roman"/>
          <w:b/>
          <w:bCs/>
        </w:rPr>
        <w:t xml:space="preserve"> Minutes</w:t>
      </w:r>
      <w:r w:rsidR="00EE59ED">
        <w:rPr>
          <w:rFonts w:ascii="Calibri" w:eastAsia="Calibri" w:hAnsi="Calibri" w:cs="Times New Roman"/>
          <w:b/>
          <w:bCs/>
        </w:rPr>
        <w:t xml:space="preserve"> </w:t>
      </w:r>
      <w:r w:rsidR="00EE59ED">
        <w:rPr>
          <w:rFonts w:ascii="Calibri" w:eastAsia="Calibri" w:hAnsi="Calibri" w:cs="Times New Roman"/>
          <w:bCs/>
        </w:rPr>
        <w:t>–</w:t>
      </w:r>
      <w:r w:rsidR="00EE59ED" w:rsidRPr="00EE59ED">
        <w:rPr>
          <w:rFonts w:ascii="Calibri" w:eastAsia="Calibri" w:hAnsi="Calibri" w:cs="Times New Roman"/>
          <w:bCs/>
        </w:rPr>
        <w:t xml:space="preserve"> </w:t>
      </w:r>
      <w:r w:rsidR="00EE59ED">
        <w:rPr>
          <w:rFonts w:ascii="Calibri" w:eastAsia="Calibri" w:hAnsi="Calibri" w:cs="Times New Roman"/>
          <w:bCs/>
        </w:rPr>
        <w:t xml:space="preserve">Shibu motioned to accept the minutes as submitted, Jason seconded, and the motion passed unanimously. </w:t>
      </w:r>
    </w:p>
    <w:p w14:paraId="600C5D9D" w14:textId="7EAA4A7D" w:rsidR="004E6B42" w:rsidRPr="007E32A0" w:rsidRDefault="00EE59ED" w:rsidP="00EE59ED">
      <w:pPr>
        <w:pStyle w:val="ListParagraph"/>
        <w:numPr>
          <w:ilvl w:val="0"/>
          <w:numId w:val="3"/>
        </w:numPr>
        <w:rPr>
          <w:rFonts w:eastAsia="Times New Roman"/>
          <w:bCs/>
        </w:rPr>
      </w:pPr>
      <w:r w:rsidRPr="00EE59ED">
        <w:rPr>
          <w:rFonts w:eastAsia="Times New Roman"/>
          <w:b/>
          <w:bCs/>
        </w:rPr>
        <w:t xml:space="preserve">Progress on developing validated talking points in support of the Roadmap </w:t>
      </w:r>
      <w:r w:rsidR="0073493C" w:rsidRPr="00EE59ED">
        <w:rPr>
          <w:rFonts w:eastAsia="Times New Roman"/>
          <w:bCs/>
        </w:rPr>
        <w:t>–</w:t>
      </w:r>
      <w:r>
        <w:rPr>
          <w:rFonts w:eastAsia="Times New Roman"/>
          <w:bCs/>
        </w:rPr>
        <w:t xml:space="preserve"> Bret contacted Gary Thompson to get clarification about how STC could support the effort and to request the information that the working groups utilized to develop the three pillars. Bret noted that STC’s involvement in rolling out the roadmap has been put on hold for now. There have been revisions made to the documents, and with the inclusion of Extension, a Roadmap </w:t>
      </w:r>
      <w:r w:rsidRPr="00EE59ED">
        <w:rPr>
          <w:rFonts w:eastAsia="Times New Roman"/>
          <w:bCs/>
        </w:rPr>
        <w:t>Governance Committee</w:t>
      </w:r>
      <w:r>
        <w:rPr>
          <w:rFonts w:eastAsia="Times New Roman"/>
          <w:bCs/>
        </w:rPr>
        <w:t xml:space="preserve"> has been created to provide oversight of the joint effort. The STC recommendation to compile a list of experts for the science focus areas then have the experts engage in a series of surveys similar to a </w:t>
      </w:r>
      <w:proofErr w:type="spellStart"/>
      <w:r>
        <w:rPr>
          <w:rFonts w:eastAsia="Times New Roman"/>
          <w:bCs/>
        </w:rPr>
        <w:t>delphi</w:t>
      </w:r>
      <w:proofErr w:type="spellEnd"/>
      <w:r>
        <w:rPr>
          <w:rFonts w:eastAsia="Times New Roman"/>
          <w:bCs/>
        </w:rPr>
        <w:t xml:space="preserve"> process was shared with Gary. It is uncertain if this process is necessary until the resources utilized by the working groups </w:t>
      </w:r>
      <w:r w:rsidR="006E74E5">
        <w:rPr>
          <w:rFonts w:eastAsia="Times New Roman"/>
          <w:bCs/>
        </w:rPr>
        <w:t>are reviewed by STC. It is also possible that STC’s involvement will be delayed until a communications firm is hired to help develop talking points. R</w:t>
      </w:r>
      <w:r w:rsidRPr="00EE59ED">
        <w:rPr>
          <w:rFonts w:eastAsia="Times New Roman"/>
          <w:bCs/>
        </w:rPr>
        <w:t xml:space="preserve">elease of the </w:t>
      </w:r>
      <w:r w:rsidR="006E74E5">
        <w:rPr>
          <w:rFonts w:eastAsia="Times New Roman"/>
          <w:bCs/>
        </w:rPr>
        <w:t>ag</w:t>
      </w:r>
      <w:r w:rsidRPr="00EE59ED">
        <w:rPr>
          <w:rFonts w:eastAsia="Times New Roman"/>
          <w:bCs/>
        </w:rPr>
        <w:t>Innovation part of the roadmap is expected</w:t>
      </w:r>
      <w:r w:rsidR="006E74E5">
        <w:rPr>
          <w:rFonts w:eastAsia="Times New Roman"/>
          <w:bCs/>
        </w:rPr>
        <w:t xml:space="preserve"> to occur at the agInnovation membership meeting on</w:t>
      </w:r>
      <w:r w:rsidRPr="00EE59ED">
        <w:rPr>
          <w:rFonts w:eastAsia="Times New Roman"/>
          <w:bCs/>
        </w:rPr>
        <w:t xml:space="preserve"> March 5</w:t>
      </w:r>
      <w:r w:rsidRPr="006E74E5">
        <w:rPr>
          <w:rFonts w:eastAsia="Times New Roman"/>
          <w:bCs/>
          <w:vertAlign w:val="superscript"/>
        </w:rPr>
        <w:t>th</w:t>
      </w:r>
      <w:r w:rsidR="006E74E5">
        <w:rPr>
          <w:rFonts w:eastAsia="Times New Roman"/>
          <w:bCs/>
        </w:rPr>
        <w:t>,</w:t>
      </w:r>
      <w:r w:rsidRPr="00EE59ED">
        <w:rPr>
          <w:rFonts w:eastAsia="Times New Roman"/>
          <w:bCs/>
        </w:rPr>
        <w:t xml:space="preserve"> but the exact content is still under development. </w:t>
      </w:r>
      <w:r w:rsidR="006E74E5">
        <w:rPr>
          <w:rFonts w:eastAsia="Times New Roman"/>
          <w:bCs/>
        </w:rPr>
        <w:t>T</w:t>
      </w:r>
      <w:r w:rsidRPr="00EE59ED">
        <w:rPr>
          <w:rFonts w:eastAsia="Times New Roman"/>
          <w:bCs/>
        </w:rPr>
        <w:t xml:space="preserve">he consensus </w:t>
      </w:r>
      <w:r w:rsidR="006E74E5">
        <w:rPr>
          <w:rFonts w:eastAsia="Times New Roman"/>
          <w:bCs/>
        </w:rPr>
        <w:t xml:space="preserve">among STC was </w:t>
      </w:r>
      <w:r w:rsidRPr="00EE59ED">
        <w:rPr>
          <w:rFonts w:eastAsia="Times New Roman"/>
          <w:bCs/>
        </w:rPr>
        <w:t>to wait for more information</w:t>
      </w:r>
      <w:r w:rsidR="006E74E5">
        <w:rPr>
          <w:rFonts w:eastAsia="Times New Roman"/>
          <w:bCs/>
        </w:rPr>
        <w:t>, which should be available</w:t>
      </w:r>
      <w:r w:rsidR="00A71C68">
        <w:rPr>
          <w:rFonts w:eastAsia="Times New Roman"/>
          <w:bCs/>
        </w:rPr>
        <w:t xml:space="preserve"> at the next</w:t>
      </w:r>
      <w:r w:rsidR="006E74E5">
        <w:rPr>
          <w:rFonts w:eastAsia="Times New Roman"/>
          <w:bCs/>
        </w:rPr>
        <w:t xml:space="preserve"> STC</w:t>
      </w:r>
      <w:r w:rsidR="00A71C68">
        <w:rPr>
          <w:rFonts w:eastAsia="Times New Roman"/>
          <w:bCs/>
        </w:rPr>
        <w:t xml:space="preserve"> meeting. </w:t>
      </w:r>
    </w:p>
    <w:p w14:paraId="6028E3FF" w14:textId="77777777" w:rsidR="006E74E5" w:rsidRDefault="006E74E5">
      <w:pPr>
        <w:spacing w:after="160" w:line="259" w:lineRule="auto"/>
        <w:rPr>
          <w:rFonts w:eastAsia="Times New Roman"/>
          <w:b/>
          <w:bCs/>
        </w:rPr>
      </w:pPr>
      <w:r>
        <w:rPr>
          <w:rFonts w:eastAsia="Times New Roman"/>
          <w:b/>
          <w:bCs/>
        </w:rPr>
        <w:br w:type="page"/>
      </w:r>
    </w:p>
    <w:p w14:paraId="557044C6" w14:textId="44432D2D" w:rsidR="0073493C" w:rsidRPr="004E6B42" w:rsidRDefault="0073493C" w:rsidP="0073493C">
      <w:pPr>
        <w:pStyle w:val="ListParagraph"/>
        <w:numPr>
          <w:ilvl w:val="0"/>
          <w:numId w:val="3"/>
        </w:numPr>
        <w:rPr>
          <w:rFonts w:eastAsia="Times New Roman"/>
        </w:rPr>
      </w:pPr>
      <w:r>
        <w:rPr>
          <w:rFonts w:eastAsia="Times New Roman"/>
          <w:b/>
          <w:bCs/>
        </w:rPr>
        <w:lastRenderedPageBreak/>
        <w:t>Liaison Reports-</w:t>
      </w:r>
    </w:p>
    <w:p w14:paraId="7CAE4C7E" w14:textId="1A389636" w:rsidR="003542FD" w:rsidRPr="00DF681B" w:rsidRDefault="004E6B42" w:rsidP="006E74E5">
      <w:pPr>
        <w:pStyle w:val="ListParagraph"/>
        <w:rPr>
          <w:rFonts w:eastAsia="Times New Roman"/>
        </w:rPr>
      </w:pPr>
      <w:r w:rsidRPr="00A71C68">
        <w:rPr>
          <w:rFonts w:eastAsia="Times New Roman"/>
          <w:b/>
        </w:rPr>
        <w:t>Kevin, NIFA</w:t>
      </w:r>
      <w:r>
        <w:rPr>
          <w:rFonts w:eastAsia="Times New Roman"/>
        </w:rPr>
        <w:t xml:space="preserve">- </w:t>
      </w:r>
      <w:r w:rsidR="006E74E5" w:rsidRPr="006E74E5">
        <w:rPr>
          <w:rFonts w:eastAsia="Times New Roman"/>
        </w:rPr>
        <w:t>Kevin</w:t>
      </w:r>
      <w:r w:rsidR="006E74E5">
        <w:rPr>
          <w:rFonts w:eastAsia="Times New Roman"/>
        </w:rPr>
        <w:t xml:space="preserve"> </w:t>
      </w:r>
      <w:r w:rsidR="0098135D">
        <w:rPr>
          <w:rFonts w:eastAsia="Times New Roman"/>
        </w:rPr>
        <w:t xml:space="preserve">has been </w:t>
      </w:r>
      <w:r w:rsidR="006E74E5">
        <w:rPr>
          <w:rFonts w:eastAsia="Times New Roman"/>
        </w:rPr>
        <w:t xml:space="preserve">serving as </w:t>
      </w:r>
      <w:r w:rsidR="006E74E5" w:rsidRPr="006E74E5">
        <w:rPr>
          <w:rFonts w:eastAsia="Times New Roman"/>
        </w:rPr>
        <w:t xml:space="preserve">the </w:t>
      </w:r>
      <w:r w:rsidR="006E74E5">
        <w:rPr>
          <w:rFonts w:eastAsia="Times New Roman"/>
        </w:rPr>
        <w:t>A</w:t>
      </w:r>
      <w:r w:rsidR="006E74E5" w:rsidRPr="006E74E5">
        <w:rPr>
          <w:rFonts w:eastAsia="Times New Roman"/>
        </w:rPr>
        <w:t xml:space="preserve">cting </w:t>
      </w:r>
      <w:r w:rsidR="006E74E5">
        <w:rPr>
          <w:rFonts w:eastAsia="Times New Roman"/>
        </w:rPr>
        <w:t>Deputy</w:t>
      </w:r>
      <w:r w:rsidR="006E74E5" w:rsidRPr="006E74E5">
        <w:rPr>
          <w:rFonts w:eastAsia="Times New Roman"/>
        </w:rPr>
        <w:t xml:space="preserve"> </w:t>
      </w:r>
      <w:r w:rsidR="006E74E5">
        <w:rPr>
          <w:rFonts w:eastAsia="Times New Roman"/>
        </w:rPr>
        <w:t>D</w:t>
      </w:r>
      <w:r w:rsidR="006E74E5" w:rsidRPr="006E74E5">
        <w:rPr>
          <w:rFonts w:eastAsia="Times New Roman"/>
        </w:rPr>
        <w:t>irector for N</w:t>
      </w:r>
      <w:r w:rsidR="006E74E5">
        <w:rPr>
          <w:rFonts w:eastAsia="Times New Roman"/>
        </w:rPr>
        <w:t xml:space="preserve">IFA since January 19. Kevin </w:t>
      </w:r>
      <w:r w:rsidR="006E74E5" w:rsidRPr="006E74E5">
        <w:rPr>
          <w:rFonts w:eastAsia="Times New Roman"/>
        </w:rPr>
        <w:t xml:space="preserve">mentioned the </w:t>
      </w:r>
      <w:r w:rsidR="006E74E5">
        <w:rPr>
          <w:rFonts w:eastAsia="Times New Roman"/>
        </w:rPr>
        <w:t>administration’s</w:t>
      </w:r>
      <w:r w:rsidR="006E74E5" w:rsidRPr="006E74E5">
        <w:rPr>
          <w:rFonts w:eastAsia="Times New Roman"/>
        </w:rPr>
        <w:t xml:space="preserve"> plans to have people return to work in </w:t>
      </w:r>
      <w:r w:rsidR="006E74E5">
        <w:rPr>
          <w:rFonts w:eastAsia="Times New Roman"/>
        </w:rPr>
        <w:t>f</w:t>
      </w:r>
      <w:r w:rsidR="006E74E5" w:rsidRPr="006E74E5">
        <w:rPr>
          <w:rFonts w:eastAsia="Times New Roman"/>
        </w:rPr>
        <w:t>ederal offices</w:t>
      </w:r>
      <w:r w:rsidR="0098135D">
        <w:rPr>
          <w:rFonts w:eastAsia="Times New Roman"/>
        </w:rPr>
        <w:t>,</w:t>
      </w:r>
      <w:r w:rsidR="006E74E5" w:rsidRPr="006E74E5">
        <w:rPr>
          <w:rFonts w:eastAsia="Times New Roman"/>
        </w:rPr>
        <w:t xml:space="preserve"> and the</w:t>
      </w:r>
      <w:r w:rsidR="0098135D">
        <w:rPr>
          <w:rFonts w:eastAsia="Times New Roman"/>
        </w:rPr>
        <w:t>re is</w:t>
      </w:r>
      <w:r w:rsidR="006E74E5" w:rsidRPr="006E74E5">
        <w:rPr>
          <w:rFonts w:eastAsia="Times New Roman"/>
        </w:rPr>
        <w:t xml:space="preserve"> uncertainty surrounding the situation</w:t>
      </w:r>
      <w:r w:rsidR="00A71C68">
        <w:rPr>
          <w:rFonts w:eastAsia="Times New Roman"/>
        </w:rPr>
        <w:t xml:space="preserve">. </w:t>
      </w:r>
      <w:r w:rsidR="001E4F94">
        <w:rPr>
          <w:rFonts w:eastAsia="Times New Roman"/>
        </w:rPr>
        <w:t>T</w:t>
      </w:r>
      <w:r w:rsidR="001E4F94" w:rsidRPr="001E4F94">
        <w:rPr>
          <w:rFonts w:eastAsia="Times New Roman"/>
        </w:rPr>
        <w:t xml:space="preserve">he </w:t>
      </w:r>
      <w:r w:rsidR="001E4F94">
        <w:rPr>
          <w:rFonts w:eastAsia="Times New Roman"/>
        </w:rPr>
        <w:t>NIFA</w:t>
      </w:r>
      <w:r w:rsidR="001E4F94" w:rsidRPr="001E4F94">
        <w:rPr>
          <w:rFonts w:eastAsia="Times New Roman"/>
        </w:rPr>
        <w:t xml:space="preserve"> R</w:t>
      </w:r>
      <w:r w:rsidR="001E4F94">
        <w:rPr>
          <w:rFonts w:eastAsia="Times New Roman"/>
        </w:rPr>
        <w:t>FA</w:t>
      </w:r>
      <w:r w:rsidR="001E4F94" w:rsidRPr="001E4F94">
        <w:rPr>
          <w:rFonts w:eastAsia="Times New Roman"/>
        </w:rPr>
        <w:t xml:space="preserve">s, </w:t>
      </w:r>
      <w:r w:rsidR="001E4F94">
        <w:rPr>
          <w:rFonts w:eastAsia="Times New Roman"/>
        </w:rPr>
        <w:t xml:space="preserve">like </w:t>
      </w:r>
      <w:r w:rsidR="00A915F7">
        <w:rPr>
          <w:rFonts w:eastAsia="Times New Roman"/>
        </w:rPr>
        <w:t xml:space="preserve">RFAs posted by </w:t>
      </w:r>
      <w:r w:rsidR="001E4F94">
        <w:rPr>
          <w:rFonts w:eastAsia="Times New Roman"/>
        </w:rPr>
        <w:t xml:space="preserve">other funding agencies, </w:t>
      </w:r>
      <w:r w:rsidR="001E4F94" w:rsidRPr="001E4F94">
        <w:rPr>
          <w:rFonts w:eastAsia="Times New Roman"/>
        </w:rPr>
        <w:t xml:space="preserve">were </w:t>
      </w:r>
      <w:r w:rsidR="001E4F94">
        <w:rPr>
          <w:rFonts w:eastAsia="Times New Roman"/>
        </w:rPr>
        <w:t>removed from the NIFA website</w:t>
      </w:r>
      <w:r w:rsidR="001E4F94" w:rsidRPr="001E4F94">
        <w:rPr>
          <w:rFonts w:eastAsia="Times New Roman"/>
        </w:rPr>
        <w:t xml:space="preserve"> for review by the new administration. </w:t>
      </w:r>
      <w:r w:rsidR="001E4F94">
        <w:rPr>
          <w:rFonts w:eastAsia="Times New Roman"/>
        </w:rPr>
        <w:t>NIFA is</w:t>
      </w:r>
      <w:r w:rsidR="001E4F94" w:rsidRPr="001E4F94">
        <w:rPr>
          <w:rFonts w:eastAsia="Times New Roman"/>
        </w:rPr>
        <w:t xml:space="preserve"> waiting </w:t>
      </w:r>
      <w:r w:rsidR="001E4F94">
        <w:rPr>
          <w:rFonts w:eastAsia="Times New Roman"/>
        </w:rPr>
        <w:t xml:space="preserve">on </w:t>
      </w:r>
      <w:r w:rsidR="001E4F94" w:rsidRPr="001E4F94">
        <w:rPr>
          <w:rFonts w:eastAsia="Times New Roman"/>
        </w:rPr>
        <w:t xml:space="preserve">guidance </w:t>
      </w:r>
      <w:r w:rsidR="001E4F94">
        <w:rPr>
          <w:rFonts w:eastAsia="Times New Roman"/>
        </w:rPr>
        <w:t xml:space="preserve">regarding </w:t>
      </w:r>
      <w:r w:rsidR="001E4F94" w:rsidRPr="001E4F94">
        <w:rPr>
          <w:rFonts w:eastAsia="Times New Roman"/>
        </w:rPr>
        <w:t xml:space="preserve">what to do with the </w:t>
      </w:r>
      <w:r w:rsidR="001E4F94">
        <w:rPr>
          <w:rFonts w:eastAsia="Times New Roman"/>
        </w:rPr>
        <w:t>RFAs. It is anticipated that</w:t>
      </w:r>
      <w:r w:rsidR="001E4F94" w:rsidRPr="001E4F94">
        <w:rPr>
          <w:rFonts w:eastAsia="Times New Roman"/>
        </w:rPr>
        <w:t xml:space="preserve"> some sections may be removed or modified. </w:t>
      </w:r>
      <w:r w:rsidR="00A915F7">
        <w:rPr>
          <w:rFonts w:eastAsia="Times New Roman"/>
        </w:rPr>
        <w:t>Kevin</w:t>
      </w:r>
      <w:r w:rsidR="001E4F94" w:rsidRPr="001E4F94">
        <w:rPr>
          <w:rFonts w:eastAsia="Times New Roman"/>
        </w:rPr>
        <w:t xml:space="preserve"> also noted that funding recommendations that had not been processed prior to inauguration day are on pause. </w:t>
      </w:r>
      <w:r w:rsidR="00A915F7">
        <w:rPr>
          <w:rFonts w:eastAsia="Times New Roman"/>
        </w:rPr>
        <w:t>He</w:t>
      </w:r>
      <w:r w:rsidR="001E4F94" w:rsidRPr="001E4F94">
        <w:rPr>
          <w:rFonts w:eastAsia="Times New Roman"/>
        </w:rPr>
        <w:t xml:space="preserve"> advised against taking information from media sources at face value and clarified that the OMB memo that put active projects on pause was later rescinded, allowing most projects to resume work and draw down funds. He also mentioned that the monthly shutdown of A</w:t>
      </w:r>
      <w:r w:rsidR="001E4F94">
        <w:rPr>
          <w:rFonts w:eastAsia="Times New Roman"/>
        </w:rPr>
        <w:t>SAP</w:t>
      </w:r>
      <w:r w:rsidR="001E4F94" w:rsidRPr="001E4F94">
        <w:rPr>
          <w:rFonts w:eastAsia="Times New Roman"/>
        </w:rPr>
        <w:t xml:space="preserve"> occurred during the same week, causing confusion.</w:t>
      </w:r>
      <w:r w:rsidR="001E4F94" w:rsidRPr="001E4F94">
        <w:t xml:space="preserve"> </w:t>
      </w:r>
      <w:r w:rsidR="001E4F94">
        <w:rPr>
          <w:rFonts w:eastAsia="Times New Roman"/>
        </w:rPr>
        <w:t>Regarding the</w:t>
      </w:r>
      <w:r w:rsidR="001E4F94" w:rsidRPr="001E4F94">
        <w:rPr>
          <w:rFonts w:eastAsia="Times New Roman"/>
        </w:rPr>
        <w:t xml:space="preserve"> current status of NIFA's operations, </w:t>
      </w:r>
      <w:r w:rsidR="001E4F94">
        <w:rPr>
          <w:rFonts w:eastAsia="Times New Roman"/>
        </w:rPr>
        <w:t xml:space="preserve">Kevin </w:t>
      </w:r>
      <w:r w:rsidR="001E4F94" w:rsidRPr="001E4F94">
        <w:rPr>
          <w:rFonts w:eastAsia="Times New Roman"/>
        </w:rPr>
        <w:t>emphasiz</w:t>
      </w:r>
      <w:r w:rsidR="001E4F94">
        <w:rPr>
          <w:rFonts w:eastAsia="Times New Roman"/>
        </w:rPr>
        <w:t>ed</w:t>
      </w:r>
      <w:r w:rsidR="001E4F94" w:rsidRPr="001E4F94">
        <w:rPr>
          <w:rFonts w:eastAsia="Times New Roman"/>
        </w:rPr>
        <w:t xml:space="preserve"> that they are still processing post-award work, such as no-cost extensions and progress reports</w:t>
      </w:r>
      <w:r w:rsidR="001E4F94">
        <w:rPr>
          <w:rFonts w:eastAsia="Times New Roman"/>
        </w:rPr>
        <w:t>. Transferring awards from one institution to another, however, is paused because it would involve reopening the award at the new institution. N</w:t>
      </w:r>
      <w:r w:rsidR="001E4F94" w:rsidRPr="001E4F94">
        <w:rPr>
          <w:rFonts w:eastAsia="Times New Roman"/>
        </w:rPr>
        <w:t xml:space="preserve">ew funding is paused, particularly for projects funded by the Inflation Reduction Act and the Infrastructure and Jobs Act. Kevin also noted that they are waiting for guidance on how to proceed with existing projects. </w:t>
      </w:r>
      <w:r w:rsidR="001E4F94">
        <w:rPr>
          <w:rFonts w:eastAsia="Times New Roman"/>
        </w:rPr>
        <w:t xml:space="preserve">Frank </w:t>
      </w:r>
      <w:r w:rsidR="001E4F94" w:rsidRPr="001E4F94">
        <w:rPr>
          <w:rFonts w:eastAsia="Times New Roman"/>
        </w:rPr>
        <w:t>raised a concern about the risk of incurring expenses that may not be reimbursable</w:t>
      </w:r>
      <w:r w:rsidR="001E4F94">
        <w:rPr>
          <w:rFonts w:eastAsia="Times New Roman"/>
        </w:rPr>
        <w:t xml:space="preserve"> and Shibu inquired about revising Hatch projects with certain keywords.</w:t>
      </w:r>
      <w:r w:rsidR="001E4F94" w:rsidRPr="001E4F94">
        <w:rPr>
          <w:rFonts w:eastAsia="Times New Roman"/>
        </w:rPr>
        <w:t xml:space="preserve"> Kevin advised </w:t>
      </w:r>
      <w:r w:rsidR="001E4F94">
        <w:rPr>
          <w:rFonts w:eastAsia="Times New Roman"/>
        </w:rPr>
        <w:t xml:space="preserve">them </w:t>
      </w:r>
      <w:r w:rsidR="001E4F94" w:rsidRPr="001E4F94">
        <w:rPr>
          <w:rFonts w:eastAsia="Times New Roman"/>
        </w:rPr>
        <w:t>to wait for guidance.</w:t>
      </w:r>
      <w:r w:rsidR="00AD5C75" w:rsidRPr="00AD5C75">
        <w:t xml:space="preserve"> </w:t>
      </w:r>
      <w:r w:rsidR="00AD5C75">
        <w:rPr>
          <w:rFonts w:eastAsia="Times New Roman"/>
        </w:rPr>
        <w:t>Regarding Shibu’s inquiry about F&amp;A rates, Kevin</w:t>
      </w:r>
      <w:r w:rsidR="00AD5C75" w:rsidRPr="00AD5C75">
        <w:rPr>
          <w:rFonts w:eastAsia="Times New Roman"/>
        </w:rPr>
        <w:t xml:space="preserve"> mentioned that N</w:t>
      </w:r>
      <w:r w:rsidR="00AD5C75">
        <w:rPr>
          <w:rFonts w:eastAsia="Times New Roman"/>
        </w:rPr>
        <w:t>IFA</w:t>
      </w:r>
      <w:r w:rsidR="00AD5C75" w:rsidRPr="00AD5C75">
        <w:rPr>
          <w:rFonts w:eastAsia="Times New Roman"/>
        </w:rPr>
        <w:t>'s F&amp;A rates range from 0 to 30%</w:t>
      </w:r>
      <w:r w:rsidR="00AD5C75">
        <w:rPr>
          <w:rFonts w:eastAsia="Times New Roman"/>
        </w:rPr>
        <w:t xml:space="preserve"> depending on enacted legislation of the agency’s multiple funding line</w:t>
      </w:r>
      <w:r w:rsidR="00AD5C75" w:rsidRPr="00AD5C75">
        <w:rPr>
          <w:rFonts w:eastAsia="Times New Roman"/>
        </w:rPr>
        <w:t xml:space="preserve">. He also mentioned that </w:t>
      </w:r>
      <w:r w:rsidR="00AD5C75">
        <w:rPr>
          <w:rFonts w:eastAsia="Times New Roman"/>
        </w:rPr>
        <w:t xml:space="preserve">NIFA </w:t>
      </w:r>
      <w:r w:rsidR="00AD5C75" w:rsidRPr="00AD5C75">
        <w:rPr>
          <w:rFonts w:eastAsia="Times New Roman"/>
        </w:rPr>
        <w:t>ha</w:t>
      </w:r>
      <w:r w:rsidR="00AD5C75">
        <w:rPr>
          <w:rFonts w:eastAsia="Times New Roman"/>
        </w:rPr>
        <w:t>s</w:t>
      </w:r>
      <w:r w:rsidR="00AD5C75" w:rsidRPr="00AD5C75">
        <w:rPr>
          <w:rFonts w:eastAsia="Times New Roman"/>
        </w:rPr>
        <w:t xml:space="preserve"> not received any questions from OMB or OBPA about N</w:t>
      </w:r>
      <w:r w:rsidR="00AD5C75">
        <w:rPr>
          <w:rFonts w:eastAsia="Times New Roman"/>
        </w:rPr>
        <w:t>IFA</w:t>
      </w:r>
      <w:r w:rsidR="00AD5C75" w:rsidRPr="00AD5C75">
        <w:rPr>
          <w:rFonts w:eastAsia="Times New Roman"/>
        </w:rPr>
        <w:t xml:space="preserve"> grants. Nathan asked about the status of proposals submitted last year that are in the review process, to which Kevin confirmed that these have been paused. Kevin also mentioned that they have stopped convening panels, processing recommendations, and providing technical assistance due to the uncertainty surrounding changes in their R</w:t>
      </w:r>
      <w:r w:rsidR="00AD5C75">
        <w:rPr>
          <w:rFonts w:eastAsia="Times New Roman"/>
        </w:rPr>
        <w:t>FA</w:t>
      </w:r>
      <w:r w:rsidR="00AD5C75" w:rsidRPr="00AD5C75">
        <w:rPr>
          <w:rFonts w:eastAsia="Times New Roman"/>
        </w:rPr>
        <w:t>s.</w:t>
      </w:r>
    </w:p>
    <w:p w14:paraId="794DA41D" w14:textId="1BE49627" w:rsidR="0073493C" w:rsidRDefault="00AD5C75" w:rsidP="00AD5C75">
      <w:pPr>
        <w:pStyle w:val="ListParagraph"/>
        <w:numPr>
          <w:ilvl w:val="0"/>
          <w:numId w:val="3"/>
        </w:numPr>
        <w:rPr>
          <w:rFonts w:eastAsia="Times New Roman"/>
        </w:rPr>
      </w:pPr>
      <w:r w:rsidRPr="00AD5C75">
        <w:rPr>
          <w:rFonts w:eastAsia="Times New Roman"/>
          <w:b/>
          <w:bCs/>
        </w:rPr>
        <w:t xml:space="preserve">Excellence Awards Update </w:t>
      </w:r>
      <w:r w:rsidR="0073493C">
        <w:rPr>
          <w:rFonts w:eastAsia="Times New Roman"/>
        </w:rPr>
        <w:t>–</w:t>
      </w:r>
      <w:r w:rsidR="0073493C">
        <w:rPr>
          <w:rFonts w:eastAsia="Times New Roman"/>
          <w:b/>
          <w:bCs/>
        </w:rPr>
        <w:t xml:space="preserve"> </w:t>
      </w:r>
      <w:r>
        <w:rPr>
          <w:rFonts w:eastAsia="Times New Roman"/>
          <w:bCs/>
        </w:rPr>
        <w:t>A message sent on behalf of STC t</w:t>
      </w:r>
      <w:r w:rsidR="00A915F7">
        <w:rPr>
          <w:rFonts w:eastAsia="Times New Roman"/>
          <w:bCs/>
        </w:rPr>
        <w:t>hrough</w:t>
      </w:r>
      <w:r>
        <w:rPr>
          <w:rFonts w:eastAsia="Times New Roman"/>
          <w:bCs/>
        </w:rPr>
        <w:t xml:space="preserve"> the regional offices to make all of the Excellence Awards nominations due on February 28 was very well received. Some regions had already extended their regional deadlines and others noted that the extra time would help with receipt of</w:t>
      </w:r>
      <w:r w:rsidR="00A915F7">
        <w:rPr>
          <w:rFonts w:eastAsia="Times New Roman"/>
          <w:bCs/>
        </w:rPr>
        <w:t xml:space="preserve"> more quality</w:t>
      </w:r>
      <w:r>
        <w:rPr>
          <w:rFonts w:eastAsia="Times New Roman"/>
          <w:bCs/>
        </w:rPr>
        <w:t xml:space="preserve"> nominations.</w:t>
      </w:r>
    </w:p>
    <w:p w14:paraId="329DECAA" w14:textId="77777777" w:rsidR="00BE3AB1" w:rsidRPr="0073493C" w:rsidRDefault="00BE3AB1" w:rsidP="0073493C">
      <w:pPr>
        <w:pStyle w:val="ListParagraph"/>
        <w:numPr>
          <w:ilvl w:val="0"/>
          <w:numId w:val="3"/>
        </w:numPr>
        <w:rPr>
          <w:rFonts w:eastAsia="Times New Roman"/>
        </w:rPr>
      </w:pPr>
      <w:r>
        <w:t xml:space="preserve"> </w:t>
      </w:r>
      <w:r w:rsidR="0073493C" w:rsidRPr="0073493C">
        <w:rPr>
          <w:b/>
        </w:rPr>
        <w:t>Open access and publishing datasets presentation recording</w:t>
      </w:r>
      <w:r w:rsidR="0073493C" w:rsidRPr="0073493C">
        <w:rPr>
          <w:rFonts w:eastAsia="Times New Roman"/>
          <w:b/>
        </w:rPr>
        <w:t>:</w:t>
      </w:r>
    </w:p>
    <w:p w14:paraId="6F8D009C" w14:textId="6FA16F9F" w:rsidR="0073493C" w:rsidRDefault="00274CF2" w:rsidP="0073493C">
      <w:pPr>
        <w:pStyle w:val="ListParagraph"/>
        <w:rPr>
          <w:rStyle w:val="Hyperlink"/>
        </w:rPr>
      </w:pPr>
      <w:hyperlink r:id="rId9" w:history="1">
        <w:r w:rsidR="0073493C">
          <w:rPr>
            <w:rStyle w:val="Hyperlink"/>
          </w:rPr>
          <w:t>Public Access to Scholarly Publications and Digital Scientific Research Data- STC Fall 2024</w:t>
        </w:r>
      </w:hyperlink>
    </w:p>
    <w:p w14:paraId="1F440A45" w14:textId="7DC7B1FF" w:rsidR="00AD5C75" w:rsidRDefault="00AD5C75" w:rsidP="0073493C">
      <w:pPr>
        <w:pStyle w:val="ListParagraph"/>
        <w:rPr>
          <w:rFonts w:eastAsia="Times New Roman"/>
        </w:rPr>
      </w:pPr>
      <w:r>
        <w:rPr>
          <w:rFonts w:eastAsia="Times New Roman"/>
        </w:rPr>
        <w:t>Matt raised an issue with reporting on NIFA</w:t>
      </w:r>
      <w:r w:rsidR="00A915F7">
        <w:rPr>
          <w:rFonts w:eastAsia="Times New Roman"/>
        </w:rPr>
        <w:t xml:space="preserve"> competitive</w:t>
      </w:r>
      <w:r>
        <w:rPr>
          <w:rFonts w:eastAsia="Times New Roman"/>
        </w:rPr>
        <w:t xml:space="preserve"> grant</w:t>
      </w:r>
      <w:r w:rsidR="00A915F7">
        <w:rPr>
          <w:rFonts w:eastAsia="Times New Roman"/>
        </w:rPr>
        <w:t>s</w:t>
      </w:r>
      <w:r>
        <w:rPr>
          <w:rFonts w:eastAsia="Times New Roman"/>
        </w:rPr>
        <w:t xml:space="preserve">. It seems that </w:t>
      </w:r>
      <w:proofErr w:type="spellStart"/>
      <w:r>
        <w:rPr>
          <w:rFonts w:eastAsia="Times New Roman"/>
        </w:rPr>
        <w:t>REEport</w:t>
      </w:r>
      <w:proofErr w:type="spellEnd"/>
      <w:r>
        <w:rPr>
          <w:rFonts w:eastAsia="Times New Roman"/>
        </w:rPr>
        <w:t xml:space="preserve"> has been revised to require submission of data. Following </w:t>
      </w:r>
      <w:r w:rsidR="001E3F4B">
        <w:rPr>
          <w:rFonts w:eastAsia="Times New Roman"/>
        </w:rPr>
        <w:t>discussion, it was decided to reach out to the new PARS director at NIFA for clarification.</w:t>
      </w:r>
    </w:p>
    <w:p w14:paraId="5E6367E8" w14:textId="09640C99" w:rsidR="001E3F4B" w:rsidRPr="0073493C" w:rsidRDefault="001E3F4B" w:rsidP="0073493C">
      <w:pPr>
        <w:pStyle w:val="ListParagraph"/>
        <w:rPr>
          <w:rFonts w:eastAsia="Times New Roman"/>
        </w:rPr>
      </w:pPr>
      <w:r>
        <w:rPr>
          <w:rFonts w:eastAsia="Times New Roman"/>
        </w:rPr>
        <w:t>Additional discussion centered around how managing the risk of funds that require regular drawdowns</w:t>
      </w:r>
      <w:r w:rsidRPr="001E3F4B">
        <w:t xml:space="preserve"> </w:t>
      </w:r>
      <w:r w:rsidRPr="001E3F4B">
        <w:rPr>
          <w:rFonts w:eastAsia="Times New Roman"/>
        </w:rPr>
        <w:t xml:space="preserve">varies among </w:t>
      </w:r>
      <w:r>
        <w:rPr>
          <w:rFonts w:eastAsia="Times New Roman"/>
        </w:rPr>
        <w:t>universitie</w:t>
      </w:r>
      <w:r w:rsidRPr="001E3F4B">
        <w:rPr>
          <w:rFonts w:eastAsia="Times New Roman"/>
        </w:rPr>
        <w:t>s</w:t>
      </w:r>
      <w:r>
        <w:rPr>
          <w:rFonts w:eastAsia="Times New Roman"/>
        </w:rPr>
        <w:t xml:space="preserve"> and </w:t>
      </w:r>
      <w:r w:rsidRPr="001E3F4B">
        <w:rPr>
          <w:rFonts w:eastAsia="Times New Roman"/>
        </w:rPr>
        <w:t xml:space="preserve">efforts to </w:t>
      </w:r>
      <w:r>
        <w:rPr>
          <w:rFonts w:eastAsia="Times New Roman"/>
        </w:rPr>
        <w:t>“</w:t>
      </w:r>
      <w:r w:rsidRPr="001E3F4B">
        <w:rPr>
          <w:rFonts w:eastAsia="Times New Roman"/>
        </w:rPr>
        <w:t>sanitize</w:t>
      </w:r>
      <w:r>
        <w:rPr>
          <w:rFonts w:eastAsia="Times New Roman"/>
        </w:rPr>
        <w:t>”</w:t>
      </w:r>
      <w:r w:rsidRPr="001E3F4B">
        <w:rPr>
          <w:rFonts w:eastAsia="Times New Roman"/>
        </w:rPr>
        <w:t xml:space="preserve"> </w:t>
      </w:r>
      <w:r>
        <w:rPr>
          <w:rFonts w:eastAsia="Times New Roman"/>
        </w:rPr>
        <w:t>reports and newsletters by</w:t>
      </w:r>
      <w:r w:rsidRPr="001E3F4B">
        <w:rPr>
          <w:rFonts w:eastAsia="Times New Roman"/>
        </w:rPr>
        <w:t xml:space="preserve"> changing words to make </w:t>
      </w:r>
      <w:r>
        <w:rPr>
          <w:rFonts w:eastAsia="Times New Roman"/>
        </w:rPr>
        <w:t>the content</w:t>
      </w:r>
      <w:r w:rsidRPr="001E3F4B">
        <w:rPr>
          <w:rFonts w:eastAsia="Times New Roman"/>
        </w:rPr>
        <w:t xml:space="preserve"> less politically charged.</w:t>
      </w:r>
    </w:p>
    <w:p w14:paraId="0F5D4C1F" w14:textId="77777777" w:rsidR="004A27EE" w:rsidRPr="000C3FEF" w:rsidRDefault="000C3FEF" w:rsidP="00EC4034">
      <w:pPr>
        <w:pStyle w:val="ListParagraph"/>
        <w:numPr>
          <w:ilvl w:val="0"/>
          <w:numId w:val="3"/>
        </w:numPr>
        <w:rPr>
          <w:rFonts w:eastAsia="Times New Roman"/>
        </w:rPr>
      </w:pPr>
      <w:r>
        <w:rPr>
          <w:rFonts w:eastAsia="Times New Roman"/>
          <w:b/>
          <w:bCs/>
        </w:rPr>
        <w:t xml:space="preserve">Zoom </w:t>
      </w:r>
      <w:r w:rsidR="00514881" w:rsidRPr="000C3FEF">
        <w:rPr>
          <w:rFonts w:eastAsia="Times New Roman"/>
          <w:b/>
          <w:bCs/>
        </w:rPr>
        <w:t>meetings:</w:t>
      </w:r>
      <w:r w:rsidR="003F3502">
        <w:rPr>
          <w:rFonts w:eastAsia="Times New Roman"/>
          <w:b/>
          <w:bCs/>
        </w:rPr>
        <w:t xml:space="preserve"> 2</w:t>
      </w:r>
      <w:r w:rsidR="003F3502" w:rsidRPr="003F3502">
        <w:rPr>
          <w:rFonts w:eastAsia="Times New Roman"/>
          <w:b/>
          <w:bCs/>
          <w:vertAlign w:val="superscript"/>
        </w:rPr>
        <w:t>nd</w:t>
      </w:r>
      <w:r>
        <w:rPr>
          <w:rFonts w:eastAsia="Times New Roman"/>
          <w:b/>
          <w:bCs/>
        </w:rPr>
        <w:t xml:space="preserve"> Monday each Month (1 pm PT/2 pm MT/3 pm CT/4 pm ET)</w:t>
      </w:r>
    </w:p>
    <w:p w14:paraId="093E0706" w14:textId="77777777" w:rsidR="0070029C" w:rsidRPr="0099674F" w:rsidRDefault="0077138A" w:rsidP="005D7229">
      <w:pPr>
        <w:pStyle w:val="ListParagraph"/>
        <w:numPr>
          <w:ilvl w:val="0"/>
          <w:numId w:val="3"/>
        </w:numPr>
        <w:rPr>
          <w:rFonts w:eastAsia="Times New Roman"/>
        </w:rPr>
      </w:pPr>
      <w:r w:rsidRPr="0099674F">
        <w:rPr>
          <w:b/>
          <w:bCs/>
        </w:rPr>
        <w:t>Adjourn</w:t>
      </w:r>
      <w:bookmarkEnd w:id="1"/>
    </w:p>
    <w:sectPr w:rsidR="0070029C" w:rsidRPr="0099674F" w:rsidSect="00710A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345EB"/>
    <w:multiLevelType w:val="hybridMultilevel"/>
    <w:tmpl w:val="54828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237ED0"/>
    <w:multiLevelType w:val="multilevel"/>
    <w:tmpl w:val="86F4B55E"/>
    <w:lvl w:ilvl="0">
      <w:start w:val="1"/>
      <w:numFmt w:val="decimal"/>
      <w:lvlText w:val="%1."/>
      <w:lvlJc w:val="left"/>
      <w:pPr>
        <w:tabs>
          <w:tab w:val="num" w:pos="720"/>
        </w:tabs>
        <w:ind w:left="720" w:hanging="360"/>
      </w:pPr>
      <w:rPr>
        <w:b/>
        <w:bCs/>
        <w:i w:val="0"/>
        <w:i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3624CF"/>
    <w:multiLevelType w:val="hybridMultilevel"/>
    <w:tmpl w:val="BBFADD70"/>
    <w:lvl w:ilvl="0" w:tplc="90E2A858">
      <w:start w:val="9"/>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4E0965FA"/>
    <w:multiLevelType w:val="multilevel"/>
    <w:tmpl w:val="F2ECE628"/>
    <w:lvl w:ilvl="0">
      <w:start w:val="4"/>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F15646A"/>
    <w:multiLevelType w:val="hybridMultilevel"/>
    <w:tmpl w:val="66A68B70"/>
    <w:lvl w:ilvl="0" w:tplc="F72AAFA8">
      <w:start w:val="4"/>
      <w:numFmt w:val="decimal"/>
      <w:lvlText w:val="%1."/>
      <w:lvlJc w:val="left"/>
      <w:pPr>
        <w:ind w:left="720" w:hanging="360"/>
      </w:pPr>
      <w:rPr>
        <w:rFonts w:ascii="Calibri" w:hAnsi="Calibri" w:cs="Calibri"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6F51C6"/>
    <w:multiLevelType w:val="multilevel"/>
    <w:tmpl w:val="D04690D0"/>
    <w:lvl w:ilvl="0">
      <w:start w:val="5"/>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70FD77CC"/>
    <w:multiLevelType w:val="hybridMultilevel"/>
    <w:tmpl w:val="2572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C5"/>
    <w:rsid w:val="000011F0"/>
    <w:rsid w:val="000014A3"/>
    <w:rsid w:val="000029F4"/>
    <w:rsid w:val="00005136"/>
    <w:rsid w:val="0000799E"/>
    <w:rsid w:val="00012D92"/>
    <w:rsid w:val="00014352"/>
    <w:rsid w:val="0001452A"/>
    <w:rsid w:val="00014AD8"/>
    <w:rsid w:val="00023805"/>
    <w:rsid w:val="00024AC9"/>
    <w:rsid w:val="00026DE5"/>
    <w:rsid w:val="00035AA9"/>
    <w:rsid w:val="0003697A"/>
    <w:rsid w:val="00040F94"/>
    <w:rsid w:val="00041D0F"/>
    <w:rsid w:val="000444F4"/>
    <w:rsid w:val="000479FE"/>
    <w:rsid w:val="00050685"/>
    <w:rsid w:val="00052062"/>
    <w:rsid w:val="000671E7"/>
    <w:rsid w:val="00075BC7"/>
    <w:rsid w:val="00076413"/>
    <w:rsid w:val="00076D74"/>
    <w:rsid w:val="00080E46"/>
    <w:rsid w:val="00081CBE"/>
    <w:rsid w:val="00082B2D"/>
    <w:rsid w:val="00085F82"/>
    <w:rsid w:val="00087985"/>
    <w:rsid w:val="000900BC"/>
    <w:rsid w:val="000916CA"/>
    <w:rsid w:val="00091A01"/>
    <w:rsid w:val="000941FA"/>
    <w:rsid w:val="00096A13"/>
    <w:rsid w:val="000A1F45"/>
    <w:rsid w:val="000A6904"/>
    <w:rsid w:val="000B5E3E"/>
    <w:rsid w:val="000B6D10"/>
    <w:rsid w:val="000C0BDD"/>
    <w:rsid w:val="000C1783"/>
    <w:rsid w:val="000C1C12"/>
    <w:rsid w:val="000C3FEF"/>
    <w:rsid w:val="000D07E4"/>
    <w:rsid w:val="000D340A"/>
    <w:rsid w:val="000D7C48"/>
    <w:rsid w:val="000E17DE"/>
    <w:rsid w:val="000E22AA"/>
    <w:rsid w:val="000F2F39"/>
    <w:rsid w:val="00102121"/>
    <w:rsid w:val="0010247F"/>
    <w:rsid w:val="001033EB"/>
    <w:rsid w:val="00103E74"/>
    <w:rsid w:val="00104389"/>
    <w:rsid w:val="00105096"/>
    <w:rsid w:val="00106919"/>
    <w:rsid w:val="00116353"/>
    <w:rsid w:val="00121F8A"/>
    <w:rsid w:val="00123708"/>
    <w:rsid w:val="001259ED"/>
    <w:rsid w:val="00131232"/>
    <w:rsid w:val="0013202E"/>
    <w:rsid w:val="00132C5F"/>
    <w:rsid w:val="00134F79"/>
    <w:rsid w:val="0013540A"/>
    <w:rsid w:val="0014049E"/>
    <w:rsid w:val="0014125E"/>
    <w:rsid w:val="00142B67"/>
    <w:rsid w:val="00142C41"/>
    <w:rsid w:val="00142FD1"/>
    <w:rsid w:val="00143FC9"/>
    <w:rsid w:val="00150AC7"/>
    <w:rsid w:val="001545E7"/>
    <w:rsid w:val="00154EE5"/>
    <w:rsid w:val="0015537C"/>
    <w:rsid w:val="00155683"/>
    <w:rsid w:val="00155EDA"/>
    <w:rsid w:val="001611A5"/>
    <w:rsid w:val="00161912"/>
    <w:rsid w:val="0016200E"/>
    <w:rsid w:val="00164F27"/>
    <w:rsid w:val="001652D5"/>
    <w:rsid w:val="001816F9"/>
    <w:rsid w:val="00184C5B"/>
    <w:rsid w:val="00193907"/>
    <w:rsid w:val="00195320"/>
    <w:rsid w:val="00197A30"/>
    <w:rsid w:val="00197DF4"/>
    <w:rsid w:val="001A2F7A"/>
    <w:rsid w:val="001A4A23"/>
    <w:rsid w:val="001A67F3"/>
    <w:rsid w:val="001A7B62"/>
    <w:rsid w:val="001B1DEF"/>
    <w:rsid w:val="001B3FDA"/>
    <w:rsid w:val="001C1666"/>
    <w:rsid w:val="001E3F4B"/>
    <w:rsid w:val="001E4CA9"/>
    <w:rsid w:val="001E4F94"/>
    <w:rsid w:val="001E5999"/>
    <w:rsid w:val="001E5AA6"/>
    <w:rsid w:val="001F02E4"/>
    <w:rsid w:val="0020421A"/>
    <w:rsid w:val="002067F5"/>
    <w:rsid w:val="00216D39"/>
    <w:rsid w:val="00226293"/>
    <w:rsid w:val="00226361"/>
    <w:rsid w:val="002371C4"/>
    <w:rsid w:val="002376DF"/>
    <w:rsid w:val="00237A28"/>
    <w:rsid w:val="00245024"/>
    <w:rsid w:val="002500B6"/>
    <w:rsid w:val="00254CD3"/>
    <w:rsid w:val="00254F16"/>
    <w:rsid w:val="00262B23"/>
    <w:rsid w:val="00270C3D"/>
    <w:rsid w:val="00270DDA"/>
    <w:rsid w:val="00272429"/>
    <w:rsid w:val="00272DFF"/>
    <w:rsid w:val="00274CF2"/>
    <w:rsid w:val="00274D75"/>
    <w:rsid w:val="00277677"/>
    <w:rsid w:val="00281D73"/>
    <w:rsid w:val="0028290A"/>
    <w:rsid w:val="00282911"/>
    <w:rsid w:val="002836FA"/>
    <w:rsid w:val="00293977"/>
    <w:rsid w:val="00297DB7"/>
    <w:rsid w:val="002A30DF"/>
    <w:rsid w:val="002A390D"/>
    <w:rsid w:val="002A4C66"/>
    <w:rsid w:val="002A61BD"/>
    <w:rsid w:val="002A7454"/>
    <w:rsid w:val="002B0ACE"/>
    <w:rsid w:val="002B26A7"/>
    <w:rsid w:val="002B7A94"/>
    <w:rsid w:val="002C135D"/>
    <w:rsid w:val="002C3110"/>
    <w:rsid w:val="002C58EE"/>
    <w:rsid w:val="002C6C7D"/>
    <w:rsid w:val="002C784F"/>
    <w:rsid w:val="002D08B6"/>
    <w:rsid w:val="002D11B4"/>
    <w:rsid w:val="002D58E8"/>
    <w:rsid w:val="002E02B9"/>
    <w:rsid w:val="002E1BF8"/>
    <w:rsid w:val="002E1EED"/>
    <w:rsid w:val="002E3613"/>
    <w:rsid w:val="002E415C"/>
    <w:rsid w:val="002E6677"/>
    <w:rsid w:val="002F14AA"/>
    <w:rsid w:val="002F476A"/>
    <w:rsid w:val="002F5C85"/>
    <w:rsid w:val="002F6EA9"/>
    <w:rsid w:val="00300246"/>
    <w:rsid w:val="0030075B"/>
    <w:rsid w:val="00307EB0"/>
    <w:rsid w:val="00313565"/>
    <w:rsid w:val="00313694"/>
    <w:rsid w:val="00314121"/>
    <w:rsid w:val="00317143"/>
    <w:rsid w:val="00320345"/>
    <w:rsid w:val="00321EA3"/>
    <w:rsid w:val="003265D6"/>
    <w:rsid w:val="00327154"/>
    <w:rsid w:val="0032737A"/>
    <w:rsid w:val="00331CCF"/>
    <w:rsid w:val="003323EB"/>
    <w:rsid w:val="003332FF"/>
    <w:rsid w:val="00335ACA"/>
    <w:rsid w:val="003416A4"/>
    <w:rsid w:val="00343B64"/>
    <w:rsid w:val="00343F57"/>
    <w:rsid w:val="00344EFE"/>
    <w:rsid w:val="00345031"/>
    <w:rsid w:val="0034552B"/>
    <w:rsid w:val="0035295B"/>
    <w:rsid w:val="003542FD"/>
    <w:rsid w:val="00360399"/>
    <w:rsid w:val="003613A8"/>
    <w:rsid w:val="00361BE7"/>
    <w:rsid w:val="00364E77"/>
    <w:rsid w:val="0037135F"/>
    <w:rsid w:val="0037780A"/>
    <w:rsid w:val="003805F4"/>
    <w:rsid w:val="00381093"/>
    <w:rsid w:val="0038167E"/>
    <w:rsid w:val="003910B2"/>
    <w:rsid w:val="00391DAF"/>
    <w:rsid w:val="00392681"/>
    <w:rsid w:val="003A0881"/>
    <w:rsid w:val="003A1625"/>
    <w:rsid w:val="003A22F3"/>
    <w:rsid w:val="003A2B5C"/>
    <w:rsid w:val="003A5373"/>
    <w:rsid w:val="003B4CAA"/>
    <w:rsid w:val="003B6AF3"/>
    <w:rsid w:val="003C2C4A"/>
    <w:rsid w:val="003C2C4D"/>
    <w:rsid w:val="003C6113"/>
    <w:rsid w:val="003D3559"/>
    <w:rsid w:val="003D4A6B"/>
    <w:rsid w:val="003E0FA5"/>
    <w:rsid w:val="003F24F5"/>
    <w:rsid w:val="003F3502"/>
    <w:rsid w:val="003F4E6E"/>
    <w:rsid w:val="003F63D7"/>
    <w:rsid w:val="0040106F"/>
    <w:rsid w:val="004137E3"/>
    <w:rsid w:val="00422405"/>
    <w:rsid w:val="004316B2"/>
    <w:rsid w:val="00432110"/>
    <w:rsid w:val="00432D45"/>
    <w:rsid w:val="0043521F"/>
    <w:rsid w:val="00435C3B"/>
    <w:rsid w:val="00435D8A"/>
    <w:rsid w:val="00451CA6"/>
    <w:rsid w:val="00453911"/>
    <w:rsid w:val="00454EDC"/>
    <w:rsid w:val="0045605E"/>
    <w:rsid w:val="00464C3B"/>
    <w:rsid w:val="0046558B"/>
    <w:rsid w:val="00465F54"/>
    <w:rsid w:val="004712BC"/>
    <w:rsid w:val="0047698C"/>
    <w:rsid w:val="0047720B"/>
    <w:rsid w:val="004812C5"/>
    <w:rsid w:val="00481788"/>
    <w:rsid w:val="00495C7C"/>
    <w:rsid w:val="00496215"/>
    <w:rsid w:val="004A27EE"/>
    <w:rsid w:val="004A2D04"/>
    <w:rsid w:val="004A3249"/>
    <w:rsid w:val="004A5692"/>
    <w:rsid w:val="004B335B"/>
    <w:rsid w:val="004B3757"/>
    <w:rsid w:val="004B4BE2"/>
    <w:rsid w:val="004C144B"/>
    <w:rsid w:val="004C24ED"/>
    <w:rsid w:val="004C3A43"/>
    <w:rsid w:val="004C3D1C"/>
    <w:rsid w:val="004D3A93"/>
    <w:rsid w:val="004D5BD5"/>
    <w:rsid w:val="004D6569"/>
    <w:rsid w:val="004E1ED4"/>
    <w:rsid w:val="004E2D93"/>
    <w:rsid w:val="004E6B42"/>
    <w:rsid w:val="004E7978"/>
    <w:rsid w:val="004F4C60"/>
    <w:rsid w:val="00503F73"/>
    <w:rsid w:val="0050471C"/>
    <w:rsid w:val="0050622C"/>
    <w:rsid w:val="00510DB7"/>
    <w:rsid w:val="00512FFD"/>
    <w:rsid w:val="00514881"/>
    <w:rsid w:val="0052011A"/>
    <w:rsid w:val="00520637"/>
    <w:rsid w:val="00520C39"/>
    <w:rsid w:val="00522B19"/>
    <w:rsid w:val="0053072F"/>
    <w:rsid w:val="00530B71"/>
    <w:rsid w:val="00534E84"/>
    <w:rsid w:val="00535CB7"/>
    <w:rsid w:val="00545A1B"/>
    <w:rsid w:val="005465E7"/>
    <w:rsid w:val="0055332E"/>
    <w:rsid w:val="00554746"/>
    <w:rsid w:val="005567B7"/>
    <w:rsid w:val="00563DA4"/>
    <w:rsid w:val="00563FD0"/>
    <w:rsid w:val="0056519F"/>
    <w:rsid w:val="005674DC"/>
    <w:rsid w:val="00571127"/>
    <w:rsid w:val="005735EB"/>
    <w:rsid w:val="0057386D"/>
    <w:rsid w:val="00581448"/>
    <w:rsid w:val="00583567"/>
    <w:rsid w:val="005915E3"/>
    <w:rsid w:val="00593057"/>
    <w:rsid w:val="00594163"/>
    <w:rsid w:val="005950DE"/>
    <w:rsid w:val="00597129"/>
    <w:rsid w:val="005A3F26"/>
    <w:rsid w:val="005A5D02"/>
    <w:rsid w:val="005B116B"/>
    <w:rsid w:val="005B34C1"/>
    <w:rsid w:val="005C00AD"/>
    <w:rsid w:val="005D2C86"/>
    <w:rsid w:val="005D2F7A"/>
    <w:rsid w:val="005D4FCF"/>
    <w:rsid w:val="005D7229"/>
    <w:rsid w:val="005E4454"/>
    <w:rsid w:val="005F60EA"/>
    <w:rsid w:val="005F6610"/>
    <w:rsid w:val="00606369"/>
    <w:rsid w:val="00611162"/>
    <w:rsid w:val="00615D68"/>
    <w:rsid w:val="00623231"/>
    <w:rsid w:val="00630B6E"/>
    <w:rsid w:val="00634158"/>
    <w:rsid w:val="0064034F"/>
    <w:rsid w:val="00641C3B"/>
    <w:rsid w:val="00660299"/>
    <w:rsid w:val="00661525"/>
    <w:rsid w:val="00661EA9"/>
    <w:rsid w:val="006622A3"/>
    <w:rsid w:val="0066464B"/>
    <w:rsid w:val="00665515"/>
    <w:rsid w:val="00666A5E"/>
    <w:rsid w:val="00674591"/>
    <w:rsid w:val="0069319E"/>
    <w:rsid w:val="006A1A08"/>
    <w:rsid w:val="006A258F"/>
    <w:rsid w:val="006A584B"/>
    <w:rsid w:val="006A7829"/>
    <w:rsid w:val="006A7845"/>
    <w:rsid w:val="006B339D"/>
    <w:rsid w:val="006B5515"/>
    <w:rsid w:val="006B605B"/>
    <w:rsid w:val="006C44B1"/>
    <w:rsid w:val="006C5C17"/>
    <w:rsid w:val="006D2461"/>
    <w:rsid w:val="006D2E31"/>
    <w:rsid w:val="006D7C8C"/>
    <w:rsid w:val="006E0544"/>
    <w:rsid w:val="006E4630"/>
    <w:rsid w:val="006E74E5"/>
    <w:rsid w:val="006F3FF9"/>
    <w:rsid w:val="0070029C"/>
    <w:rsid w:val="007003EA"/>
    <w:rsid w:val="007021AA"/>
    <w:rsid w:val="00703B14"/>
    <w:rsid w:val="00707C0E"/>
    <w:rsid w:val="0071079E"/>
    <w:rsid w:val="00710A8B"/>
    <w:rsid w:val="00721632"/>
    <w:rsid w:val="007227A6"/>
    <w:rsid w:val="007227EA"/>
    <w:rsid w:val="00725F6D"/>
    <w:rsid w:val="00730073"/>
    <w:rsid w:val="007323B9"/>
    <w:rsid w:val="00733990"/>
    <w:rsid w:val="0073493C"/>
    <w:rsid w:val="0074156C"/>
    <w:rsid w:val="007421DA"/>
    <w:rsid w:val="00742C09"/>
    <w:rsid w:val="00751A65"/>
    <w:rsid w:val="00756C2D"/>
    <w:rsid w:val="0076191B"/>
    <w:rsid w:val="00762994"/>
    <w:rsid w:val="00764124"/>
    <w:rsid w:val="0077138A"/>
    <w:rsid w:val="00771B59"/>
    <w:rsid w:val="0077400A"/>
    <w:rsid w:val="00775561"/>
    <w:rsid w:val="007820D2"/>
    <w:rsid w:val="00784257"/>
    <w:rsid w:val="007866D3"/>
    <w:rsid w:val="00792DC5"/>
    <w:rsid w:val="007944D8"/>
    <w:rsid w:val="007967BC"/>
    <w:rsid w:val="00796B6B"/>
    <w:rsid w:val="007B64DF"/>
    <w:rsid w:val="007B726D"/>
    <w:rsid w:val="007C6F05"/>
    <w:rsid w:val="007D0456"/>
    <w:rsid w:val="007D35FE"/>
    <w:rsid w:val="007D609C"/>
    <w:rsid w:val="007D64D2"/>
    <w:rsid w:val="007D789B"/>
    <w:rsid w:val="007D7C26"/>
    <w:rsid w:val="007E1D0F"/>
    <w:rsid w:val="007E32A0"/>
    <w:rsid w:val="007E37B9"/>
    <w:rsid w:val="007E45D1"/>
    <w:rsid w:val="007E534C"/>
    <w:rsid w:val="007F0264"/>
    <w:rsid w:val="007F23F3"/>
    <w:rsid w:val="007F2F51"/>
    <w:rsid w:val="007F42A3"/>
    <w:rsid w:val="007F49FB"/>
    <w:rsid w:val="007F66B9"/>
    <w:rsid w:val="00802690"/>
    <w:rsid w:val="008044FB"/>
    <w:rsid w:val="00804731"/>
    <w:rsid w:val="00806785"/>
    <w:rsid w:val="008071DA"/>
    <w:rsid w:val="00811C80"/>
    <w:rsid w:val="00812114"/>
    <w:rsid w:val="00812AB9"/>
    <w:rsid w:val="008144B4"/>
    <w:rsid w:val="00815F89"/>
    <w:rsid w:val="008224EA"/>
    <w:rsid w:val="008231FD"/>
    <w:rsid w:val="00826CA1"/>
    <w:rsid w:val="008316EF"/>
    <w:rsid w:val="008327F3"/>
    <w:rsid w:val="00833E9F"/>
    <w:rsid w:val="00835071"/>
    <w:rsid w:val="008373BF"/>
    <w:rsid w:val="008432E7"/>
    <w:rsid w:val="00852FF5"/>
    <w:rsid w:val="008713D6"/>
    <w:rsid w:val="008716E8"/>
    <w:rsid w:val="00872718"/>
    <w:rsid w:val="00873464"/>
    <w:rsid w:val="0087741D"/>
    <w:rsid w:val="00890D5B"/>
    <w:rsid w:val="00891661"/>
    <w:rsid w:val="00891CDF"/>
    <w:rsid w:val="0089240D"/>
    <w:rsid w:val="008A3A37"/>
    <w:rsid w:val="008B0AB5"/>
    <w:rsid w:val="008B5EF5"/>
    <w:rsid w:val="008B7A56"/>
    <w:rsid w:val="008B7A97"/>
    <w:rsid w:val="008D3F53"/>
    <w:rsid w:val="008D5803"/>
    <w:rsid w:val="008D7FB8"/>
    <w:rsid w:val="008E10E0"/>
    <w:rsid w:val="008E4656"/>
    <w:rsid w:val="008E54F4"/>
    <w:rsid w:val="008E7F9C"/>
    <w:rsid w:val="008F08B7"/>
    <w:rsid w:val="008F1A7D"/>
    <w:rsid w:val="008F5618"/>
    <w:rsid w:val="00902448"/>
    <w:rsid w:val="00903CAA"/>
    <w:rsid w:val="009121BE"/>
    <w:rsid w:val="0091396A"/>
    <w:rsid w:val="0091671C"/>
    <w:rsid w:val="00923D0B"/>
    <w:rsid w:val="009354D1"/>
    <w:rsid w:val="0093676B"/>
    <w:rsid w:val="009367A0"/>
    <w:rsid w:val="009415A5"/>
    <w:rsid w:val="00946063"/>
    <w:rsid w:val="0095432D"/>
    <w:rsid w:val="00962CC5"/>
    <w:rsid w:val="00966A4E"/>
    <w:rsid w:val="00973F8A"/>
    <w:rsid w:val="0098135D"/>
    <w:rsid w:val="00982D1F"/>
    <w:rsid w:val="00986041"/>
    <w:rsid w:val="00992E86"/>
    <w:rsid w:val="009951F3"/>
    <w:rsid w:val="0099651A"/>
    <w:rsid w:val="0099674F"/>
    <w:rsid w:val="009A4720"/>
    <w:rsid w:val="009B37BB"/>
    <w:rsid w:val="009B3BF3"/>
    <w:rsid w:val="009B3E19"/>
    <w:rsid w:val="009C17EB"/>
    <w:rsid w:val="009C31E6"/>
    <w:rsid w:val="009C37E7"/>
    <w:rsid w:val="009E56C7"/>
    <w:rsid w:val="009F3FB4"/>
    <w:rsid w:val="009F57D0"/>
    <w:rsid w:val="009F5CD3"/>
    <w:rsid w:val="009F6922"/>
    <w:rsid w:val="009F6D8A"/>
    <w:rsid w:val="00A000B9"/>
    <w:rsid w:val="00A01979"/>
    <w:rsid w:val="00A03AA2"/>
    <w:rsid w:val="00A046B9"/>
    <w:rsid w:val="00A04B2A"/>
    <w:rsid w:val="00A05B5A"/>
    <w:rsid w:val="00A15B43"/>
    <w:rsid w:val="00A215BD"/>
    <w:rsid w:val="00A2270D"/>
    <w:rsid w:val="00A22B3A"/>
    <w:rsid w:val="00A22D2F"/>
    <w:rsid w:val="00A30EB3"/>
    <w:rsid w:val="00A31E38"/>
    <w:rsid w:val="00A32585"/>
    <w:rsid w:val="00A34290"/>
    <w:rsid w:val="00A404C1"/>
    <w:rsid w:val="00A41721"/>
    <w:rsid w:val="00A42DDF"/>
    <w:rsid w:val="00A431FF"/>
    <w:rsid w:val="00A44CF7"/>
    <w:rsid w:val="00A44D1E"/>
    <w:rsid w:val="00A46D8C"/>
    <w:rsid w:val="00A47A89"/>
    <w:rsid w:val="00A535F2"/>
    <w:rsid w:val="00A565A1"/>
    <w:rsid w:val="00A575D6"/>
    <w:rsid w:val="00A649F2"/>
    <w:rsid w:val="00A7112D"/>
    <w:rsid w:val="00A71C68"/>
    <w:rsid w:val="00A72C36"/>
    <w:rsid w:val="00A76571"/>
    <w:rsid w:val="00A775F3"/>
    <w:rsid w:val="00A81D31"/>
    <w:rsid w:val="00A86456"/>
    <w:rsid w:val="00A915F7"/>
    <w:rsid w:val="00A97E68"/>
    <w:rsid w:val="00AA0D37"/>
    <w:rsid w:val="00AA1462"/>
    <w:rsid w:val="00AA21F8"/>
    <w:rsid w:val="00AB508C"/>
    <w:rsid w:val="00AB73C3"/>
    <w:rsid w:val="00AC03B2"/>
    <w:rsid w:val="00AD46E7"/>
    <w:rsid w:val="00AD5C75"/>
    <w:rsid w:val="00AE0E6A"/>
    <w:rsid w:val="00AE4087"/>
    <w:rsid w:val="00AE4A6E"/>
    <w:rsid w:val="00AE5187"/>
    <w:rsid w:val="00AE72AB"/>
    <w:rsid w:val="00AF03C5"/>
    <w:rsid w:val="00AF3BFD"/>
    <w:rsid w:val="00AF5AF0"/>
    <w:rsid w:val="00AF5C01"/>
    <w:rsid w:val="00B01BFB"/>
    <w:rsid w:val="00B035CD"/>
    <w:rsid w:val="00B10A88"/>
    <w:rsid w:val="00B127E0"/>
    <w:rsid w:val="00B12D7C"/>
    <w:rsid w:val="00B12D81"/>
    <w:rsid w:val="00B43CC3"/>
    <w:rsid w:val="00B456D1"/>
    <w:rsid w:val="00B47328"/>
    <w:rsid w:val="00B47AD7"/>
    <w:rsid w:val="00B50DEA"/>
    <w:rsid w:val="00B53E78"/>
    <w:rsid w:val="00B5566D"/>
    <w:rsid w:val="00B560E1"/>
    <w:rsid w:val="00B6163E"/>
    <w:rsid w:val="00B616B6"/>
    <w:rsid w:val="00B65879"/>
    <w:rsid w:val="00B65B56"/>
    <w:rsid w:val="00B86072"/>
    <w:rsid w:val="00B90C28"/>
    <w:rsid w:val="00B9626E"/>
    <w:rsid w:val="00B964B1"/>
    <w:rsid w:val="00BA5024"/>
    <w:rsid w:val="00BB008D"/>
    <w:rsid w:val="00BB11B2"/>
    <w:rsid w:val="00BB3E57"/>
    <w:rsid w:val="00BB4BA4"/>
    <w:rsid w:val="00BC5796"/>
    <w:rsid w:val="00BD3763"/>
    <w:rsid w:val="00BD68F7"/>
    <w:rsid w:val="00BE202F"/>
    <w:rsid w:val="00BE22AD"/>
    <w:rsid w:val="00BE2BB8"/>
    <w:rsid w:val="00BE3AB1"/>
    <w:rsid w:val="00BE45E3"/>
    <w:rsid w:val="00BF0F0A"/>
    <w:rsid w:val="00BF5F6D"/>
    <w:rsid w:val="00BF72BB"/>
    <w:rsid w:val="00C04F97"/>
    <w:rsid w:val="00C131AF"/>
    <w:rsid w:val="00C15DDB"/>
    <w:rsid w:val="00C201A3"/>
    <w:rsid w:val="00C24521"/>
    <w:rsid w:val="00C24E3F"/>
    <w:rsid w:val="00C269D1"/>
    <w:rsid w:val="00C30CC3"/>
    <w:rsid w:val="00C448AD"/>
    <w:rsid w:val="00C50E57"/>
    <w:rsid w:val="00C57F3B"/>
    <w:rsid w:val="00C61009"/>
    <w:rsid w:val="00C636E4"/>
    <w:rsid w:val="00C653FF"/>
    <w:rsid w:val="00C80D9B"/>
    <w:rsid w:val="00C81771"/>
    <w:rsid w:val="00C86AB2"/>
    <w:rsid w:val="00CA15A8"/>
    <w:rsid w:val="00CA259A"/>
    <w:rsid w:val="00CA3FCB"/>
    <w:rsid w:val="00CA7D70"/>
    <w:rsid w:val="00CB3A57"/>
    <w:rsid w:val="00CB3AA6"/>
    <w:rsid w:val="00CC5775"/>
    <w:rsid w:val="00CC70D6"/>
    <w:rsid w:val="00CD091A"/>
    <w:rsid w:val="00CD5866"/>
    <w:rsid w:val="00CD6CE1"/>
    <w:rsid w:val="00CD7F27"/>
    <w:rsid w:val="00CE1201"/>
    <w:rsid w:val="00CE139E"/>
    <w:rsid w:val="00CE3A8B"/>
    <w:rsid w:val="00CE4FE1"/>
    <w:rsid w:val="00CF199D"/>
    <w:rsid w:val="00CF223B"/>
    <w:rsid w:val="00CF24CF"/>
    <w:rsid w:val="00CF3BBD"/>
    <w:rsid w:val="00CF59BF"/>
    <w:rsid w:val="00CF5B10"/>
    <w:rsid w:val="00CF64E0"/>
    <w:rsid w:val="00CF749A"/>
    <w:rsid w:val="00D048EB"/>
    <w:rsid w:val="00D04DF1"/>
    <w:rsid w:val="00D1129C"/>
    <w:rsid w:val="00D16FBF"/>
    <w:rsid w:val="00D2292B"/>
    <w:rsid w:val="00D265B8"/>
    <w:rsid w:val="00D2661E"/>
    <w:rsid w:val="00D275AB"/>
    <w:rsid w:val="00D310D4"/>
    <w:rsid w:val="00D3113D"/>
    <w:rsid w:val="00D318F7"/>
    <w:rsid w:val="00D3348A"/>
    <w:rsid w:val="00D33942"/>
    <w:rsid w:val="00D46427"/>
    <w:rsid w:val="00D47B62"/>
    <w:rsid w:val="00D507E2"/>
    <w:rsid w:val="00D53351"/>
    <w:rsid w:val="00D61991"/>
    <w:rsid w:val="00D66F50"/>
    <w:rsid w:val="00D676E6"/>
    <w:rsid w:val="00D70194"/>
    <w:rsid w:val="00D750DC"/>
    <w:rsid w:val="00D75916"/>
    <w:rsid w:val="00D826A1"/>
    <w:rsid w:val="00D86195"/>
    <w:rsid w:val="00D92F96"/>
    <w:rsid w:val="00D957B6"/>
    <w:rsid w:val="00DA1096"/>
    <w:rsid w:val="00DB1DF6"/>
    <w:rsid w:val="00DB1E41"/>
    <w:rsid w:val="00DB47C0"/>
    <w:rsid w:val="00DB6E9C"/>
    <w:rsid w:val="00DC2AAD"/>
    <w:rsid w:val="00DC300F"/>
    <w:rsid w:val="00DD1309"/>
    <w:rsid w:val="00DE19F8"/>
    <w:rsid w:val="00DF37CB"/>
    <w:rsid w:val="00DF681B"/>
    <w:rsid w:val="00E01CCA"/>
    <w:rsid w:val="00E035F1"/>
    <w:rsid w:val="00E03DA6"/>
    <w:rsid w:val="00E10642"/>
    <w:rsid w:val="00E12DC8"/>
    <w:rsid w:val="00E21CC0"/>
    <w:rsid w:val="00E405CE"/>
    <w:rsid w:val="00E43468"/>
    <w:rsid w:val="00E47CFF"/>
    <w:rsid w:val="00E526C6"/>
    <w:rsid w:val="00E53FD3"/>
    <w:rsid w:val="00E616D9"/>
    <w:rsid w:val="00E6470A"/>
    <w:rsid w:val="00E64D31"/>
    <w:rsid w:val="00E776BE"/>
    <w:rsid w:val="00E81411"/>
    <w:rsid w:val="00E90C8E"/>
    <w:rsid w:val="00E957E6"/>
    <w:rsid w:val="00EA040B"/>
    <w:rsid w:val="00EA080C"/>
    <w:rsid w:val="00EA23DF"/>
    <w:rsid w:val="00EA7B53"/>
    <w:rsid w:val="00EB0C9E"/>
    <w:rsid w:val="00EB2347"/>
    <w:rsid w:val="00EB35C7"/>
    <w:rsid w:val="00EB58D9"/>
    <w:rsid w:val="00EC4034"/>
    <w:rsid w:val="00ED4FC4"/>
    <w:rsid w:val="00EE1555"/>
    <w:rsid w:val="00EE1CEF"/>
    <w:rsid w:val="00EE59ED"/>
    <w:rsid w:val="00EE655C"/>
    <w:rsid w:val="00EF39DB"/>
    <w:rsid w:val="00F050B0"/>
    <w:rsid w:val="00F056FB"/>
    <w:rsid w:val="00F11B00"/>
    <w:rsid w:val="00F33917"/>
    <w:rsid w:val="00F372BF"/>
    <w:rsid w:val="00F46BEE"/>
    <w:rsid w:val="00F533FF"/>
    <w:rsid w:val="00F630E8"/>
    <w:rsid w:val="00F709DD"/>
    <w:rsid w:val="00F72530"/>
    <w:rsid w:val="00F8401E"/>
    <w:rsid w:val="00F8656C"/>
    <w:rsid w:val="00F92CC5"/>
    <w:rsid w:val="00F92FEC"/>
    <w:rsid w:val="00F945F5"/>
    <w:rsid w:val="00FA24F7"/>
    <w:rsid w:val="00FB215C"/>
    <w:rsid w:val="00FB467F"/>
    <w:rsid w:val="00FC1054"/>
    <w:rsid w:val="00FC6D22"/>
    <w:rsid w:val="00FC740D"/>
    <w:rsid w:val="00FD1816"/>
    <w:rsid w:val="00FD22EE"/>
    <w:rsid w:val="00FD553D"/>
    <w:rsid w:val="00FD5DA0"/>
    <w:rsid w:val="00FD7023"/>
    <w:rsid w:val="00FD744B"/>
    <w:rsid w:val="00FE0170"/>
    <w:rsid w:val="00FE0216"/>
    <w:rsid w:val="00FE0E0E"/>
    <w:rsid w:val="00FE11E5"/>
    <w:rsid w:val="00FE1290"/>
    <w:rsid w:val="00FE154D"/>
    <w:rsid w:val="00FE282A"/>
    <w:rsid w:val="00FE3E06"/>
    <w:rsid w:val="00FE4FE4"/>
    <w:rsid w:val="00FF129A"/>
    <w:rsid w:val="00FF3705"/>
    <w:rsid w:val="00FF4073"/>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1926"/>
  <w15:chartTrackingRefBased/>
  <w15:docId w15:val="{A333C9A0-2F89-4398-8272-B06A2384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2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DC5"/>
    <w:rPr>
      <w:color w:val="0000FF"/>
      <w:u w:val="single"/>
    </w:rPr>
  </w:style>
  <w:style w:type="table" w:styleId="TableGrid">
    <w:name w:val="Table Grid"/>
    <w:basedOn w:val="TableNormal"/>
    <w:uiPriority w:val="39"/>
    <w:rsid w:val="00792D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DC5"/>
    <w:rPr>
      <w:color w:val="605E5C"/>
      <w:shd w:val="clear" w:color="auto" w:fill="E1DFDD"/>
    </w:rPr>
  </w:style>
  <w:style w:type="paragraph" w:styleId="ListParagraph">
    <w:name w:val="List Paragraph"/>
    <w:basedOn w:val="Normal"/>
    <w:uiPriority w:val="34"/>
    <w:qFormat/>
    <w:rsid w:val="00792DC5"/>
    <w:pPr>
      <w:ind w:left="720"/>
      <w:contextualSpacing/>
    </w:pPr>
  </w:style>
  <w:style w:type="paragraph" w:customStyle="1" w:styleId="xmsonormal">
    <w:name w:val="x_msonormal"/>
    <w:basedOn w:val="Normal"/>
    <w:rsid w:val="00360399"/>
    <w:rPr>
      <w:rFonts w:ascii="Calibri" w:hAnsi="Calibri" w:cs="Calibri"/>
      <w:sz w:val="22"/>
      <w:szCs w:val="22"/>
    </w:rPr>
  </w:style>
  <w:style w:type="character" w:styleId="Strong">
    <w:name w:val="Strong"/>
    <w:basedOn w:val="DefaultParagraphFont"/>
    <w:uiPriority w:val="22"/>
    <w:qFormat/>
    <w:rsid w:val="0095432D"/>
    <w:rPr>
      <w:b/>
      <w:bCs/>
    </w:rPr>
  </w:style>
  <w:style w:type="character" w:styleId="FollowedHyperlink">
    <w:name w:val="FollowedHyperlink"/>
    <w:basedOn w:val="DefaultParagraphFont"/>
    <w:uiPriority w:val="99"/>
    <w:semiHidden/>
    <w:unhideWhenUsed/>
    <w:rsid w:val="00A535F2"/>
    <w:rPr>
      <w:color w:val="954F72" w:themeColor="followedHyperlink"/>
      <w:u w:val="single"/>
    </w:rPr>
  </w:style>
  <w:style w:type="paragraph" w:styleId="Revision">
    <w:name w:val="Revision"/>
    <w:hidden/>
    <w:uiPriority w:val="99"/>
    <w:semiHidden/>
    <w:rsid w:val="001F02E4"/>
    <w:pPr>
      <w:spacing w:after="0" w:line="240" w:lineRule="auto"/>
    </w:pPr>
    <w:rPr>
      <w:sz w:val="24"/>
      <w:szCs w:val="24"/>
    </w:rPr>
  </w:style>
  <w:style w:type="character" w:styleId="CommentReference">
    <w:name w:val="annotation reference"/>
    <w:basedOn w:val="DefaultParagraphFont"/>
    <w:uiPriority w:val="99"/>
    <w:semiHidden/>
    <w:unhideWhenUsed/>
    <w:rsid w:val="00C636E4"/>
    <w:rPr>
      <w:sz w:val="16"/>
      <w:szCs w:val="16"/>
    </w:rPr>
  </w:style>
  <w:style w:type="paragraph" w:styleId="CommentText">
    <w:name w:val="annotation text"/>
    <w:basedOn w:val="Normal"/>
    <w:link w:val="CommentTextChar"/>
    <w:uiPriority w:val="99"/>
    <w:unhideWhenUsed/>
    <w:rsid w:val="00C636E4"/>
    <w:rPr>
      <w:sz w:val="20"/>
      <w:szCs w:val="20"/>
    </w:rPr>
  </w:style>
  <w:style w:type="character" w:customStyle="1" w:styleId="CommentTextChar">
    <w:name w:val="Comment Text Char"/>
    <w:basedOn w:val="DefaultParagraphFont"/>
    <w:link w:val="CommentText"/>
    <w:uiPriority w:val="99"/>
    <w:rsid w:val="00C636E4"/>
    <w:rPr>
      <w:sz w:val="20"/>
      <w:szCs w:val="20"/>
    </w:rPr>
  </w:style>
  <w:style w:type="paragraph" w:styleId="CommentSubject">
    <w:name w:val="annotation subject"/>
    <w:basedOn w:val="CommentText"/>
    <w:next w:val="CommentText"/>
    <w:link w:val="CommentSubjectChar"/>
    <w:uiPriority w:val="99"/>
    <w:semiHidden/>
    <w:unhideWhenUsed/>
    <w:rsid w:val="00C636E4"/>
    <w:rPr>
      <w:b/>
      <w:bCs/>
    </w:rPr>
  </w:style>
  <w:style w:type="character" w:customStyle="1" w:styleId="CommentSubjectChar">
    <w:name w:val="Comment Subject Char"/>
    <w:basedOn w:val="CommentTextChar"/>
    <w:link w:val="CommentSubject"/>
    <w:uiPriority w:val="99"/>
    <w:semiHidden/>
    <w:rsid w:val="00C636E4"/>
    <w:rPr>
      <w:b/>
      <w:bCs/>
      <w:sz w:val="20"/>
      <w:szCs w:val="20"/>
    </w:rPr>
  </w:style>
  <w:style w:type="paragraph" w:styleId="BalloonText">
    <w:name w:val="Balloon Text"/>
    <w:basedOn w:val="Normal"/>
    <w:link w:val="BalloonTextChar"/>
    <w:uiPriority w:val="99"/>
    <w:semiHidden/>
    <w:unhideWhenUsed/>
    <w:rsid w:val="00DB4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9212">
      <w:bodyDiv w:val="1"/>
      <w:marLeft w:val="0"/>
      <w:marRight w:val="0"/>
      <w:marTop w:val="0"/>
      <w:marBottom w:val="0"/>
      <w:divBdr>
        <w:top w:val="none" w:sz="0" w:space="0" w:color="auto"/>
        <w:left w:val="none" w:sz="0" w:space="0" w:color="auto"/>
        <w:bottom w:val="none" w:sz="0" w:space="0" w:color="auto"/>
        <w:right w:val="none" w:sz="0" w:space="0" w:color="auto"/>
      </w:divBdr>
    </w:div>
    <w:div w:id="481391145">
      <w:bodyDiv w:val="1"/>
      <w:marLeft w:val="0"/>
      <w:marRight w:val="0"/>
      <w:marTop w:val="0"/>
      <w:marBottom w:val="0"/>
      <w:divBdr>
        <w:top w:val="none" w:sz="0" w:space="0" w:color="auto"/>
        <w:left w:val="none" w:sz="0" w:space="0" w:color="auto"/>
        <w:bottom w:val="none" w:sz="0" w:space="0" w:color="auto"/>
        <w:right w:val="none" w:sz="0" w:space="0" w:color="auto"/>
      </w:divBdr>
    </w:div>
    <w:div w:id="794712472">
      <w:bodyDiv w:val="1"/>
      <w:marLeft w:val="0"/>
      <w:marRight w:val="0"/>
      <w:marTop w:val="0"/>
      <w:marBottom w:val="0"/>
      <w:divBdr>
        <w:top w:val="none" w:sz="0" w:space="0" w:color="auto"/>
        <w:left w:val="none" w:sz="0" w:space="0" w:color="auto"/>
        <w:bottom w:val="none" w:sz="0" w:space="0" w:color="auto"/>
        <w:right w:val="none" w:sz="0" w:space="0" w:color="auto"/>
      </w:divBdr>
    </w:div>
    <w:div w:id="1019892236">
      <w:bodyDiv w:val="1"/>
      <w:marLeft w:val="0"/>
      <w:marRight w:val="0"/>
      <w:marTop w:val="0"/>
      <w:marBottom w:val="0"/>
      <w:divBdr>
        <w:top w:val="none" w:sz="0" w:space="0" w:color="auto"/>
        <w:left w:val="none" w:sz="0" w:space="0" w:color="auto"/>
        <w:bottom w:val="none" w:sz="0" w:space="0" w:color="auto"/>
        <w:right w:val="none" w:sz="0" w:space="0" w:color="auto"/>
      </w:divBdr>
    </w:div>
    <w:div w:id="1047022775">
      <w:bodyDiv w:val="1"/>
      <w:marLeft w:val="0"/>
      <w:marRight w:val="0"/>
      <w:marTop w:val="0"/>
      <w:marBottom w:val="0"/>
      <w:divBdr>
        <w:top w:val="none" w:sz="0" w:space="0" w:color="auto"/>
        <w:left w:val="none" w:sz="0" w:space="0" w:color="auto"/>
        <w:bottom w:val="none" w:sz="0" w:space="0" w:color="auto"/>
        <w:right w:val="none" w:sz="0" w:space="0" w:color="auto"/>
      </w:divBdr>
    </w:div>
    <w:div w:id="1211695950">
      <w:bodyDiv w:val="1"/>
      <w:marLeft w:val="0"/>
      <w:marRight w:val="0"/>
      <w:marTop w:val="0"/>
      <w:marBottom w:val="0"/>
      <w:divBdr>
        <w:top w:val="none" w:sz="0" w:space="0" w:color="auto"/>
        <w:left w:val="none" w:sz="0" w:space="0" w:color="auto"/>
        <w:bottom w:val="none" w:sz="0" w:space="0" w:color="auto"/>
        <w:right w:val="none" w:sz="0" w:space="0" w:color="auto"/>
      </w:divBdr>
    </w:div>
    <w:div w:id="1652520061">
      <w:bodyDiv w:val="1"/>
      <w:marLeft w:val="0"/>
      <w:marRight w:val="0"/>
      <w:marTop w:val="0"/>
      <w:marBottom w:val="0"/>
      <w:divBdr>
        <w:top w:val="none" w:sz="0" w:space="0" w:color="auto"/>
        <w:left w:val="none" w:sz="0" w:space="0" w:color="auto"/>
        <w:bottom w:val="none" w:sz="0" w:space="0" w:color="auto"/>
        <w:right w:val="none" w:sz="0" w:space="0" w:color="auto"/>
      </w:divBdr>
    </w:div>
    <w:div w:id="2079210870">
      <w:bodyDiv w:val="1"/>
      <w:marLeft w:val="0"/>
      <w:marRight w:val="0"/>
      <w:marTop w:val="0"/>
      <w:marBottom w:val="0"/>
      <w:divBdr>
        <w:top w:val="none" w:sz="0" w:space="0" w:color="auto"/>
        <w:left w:val="none" w:sz="0" w:space="0" w:color="auto"/>
        <w:bottom w:val="none" w:sz="0" w:space="0" w:color="auto"/>
        <w:right w:val="none" w:sz="0" w:space="0" w:color="auto"/>
      </w:divBdr>
    </w:div>
    <w:div w:id="21220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op.info/committee/scite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LZIQ5BxD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132391-90f9-443e-856f-3505c2c9b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BE312E9BE1B4AA9FA828DA1490156" ma:contentTypeVersion="11" ma:contentTypeDescription="Create a new document." ma:contentTypeScope="" ma:versionID="c1c9c609727eca55bf9aeebc8814fb1b">
  <xsd:schema xmlns:xsd="http://www.w3.org/2001/XMLSchema" xmlns:xs="http://www.w3.org/2001/XMLSchema" xmlns:p="http://schemas.microsoft.com/office/2006/metadata/properties" xmlns:ns3="29132391-90f9-443e-856f-3505c2c9b35a" targetNamespace="http://schemas.microsoft.com/office/2006/metadata/properties" ma:root="true" ma:fieldsID="98bff0d856648b80dadcba9263d41e1b" ns3:_="">
    <xsd:import namespace="29132391-90f9-443e-856f-3505c2c9b3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2391-90f9-443e-856f-3505c2c9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8981-9220-4FD5-BE16-2EBE2A2D0252}">
  <ds:schemaRefs>
    <ds:schemaRef ds:uri="http://www.w3.org/XML/1998/namespace"/>
    <ds:schemaRef ds:uri="29132391-90f9-443e-856f-3505c2c9b35a"/>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0A6A3F9-A1CC-4DA5-87A5-E66387631C9D}">
  <ds:schemaRefs>
    <ds:schemaRef ds:uri="http://schemas.microsoft.com/sharepoint/v3/contenttype/forms"/>
  </ds:schemaRefs>
</ds:datastoreItem>
</file>

<file path=customXml/itemProps3.xml><?xml version="1.0" encoding="utf-8"?>
<ds:datastoreItem xmlns:ds="http://schemas.openxmlformats.org/officeDocument/2006/customXml" ds:itemID="{0F02616D-3F57-40DE-A836-3D1B751AC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2391-90f9-443e-856f-3505c2c9b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Hess</dc:creator>
  <cp:keywords/>
  <dc:description/>
  <cp:lastModifiedBy>Bret W Hess</cp:lastModifiedBy>
  <cp:revision>2</cp:revision>
  <cp:lastPrinted>2024-09-16T15:33:00Z</cp:lastPrinted>
  <dcterms:created xsi:type="dcterms:W3CDTF">2025-02-12T00:41:00Z</dcterms:created>
  <dcterms:modified xsi:type="dcterms:W3CDTF">2025-02-12T00:41:00Z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0x010100822BE312E9BE1B4AA9FA828DA1490156</vt:lpwstr>
  </property>
</Properties>
</file>